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F94" w:rsidRDefault="00000000">
      <w:pPr>
        <w:jc w:val="left"/>
        <w:rPr>
          <w:rFonts w:ascii="仿宋_GB2312" w:eastAsia="仿宋_GB2312" w:hAnsi="仿宋"/>
          <w:color w:val="000000"/>
          <w:sz w:val="32"/>
          <w:szCs w:val="32"/>
          <w:lang w:bidi="ar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bidi="ar"/>
        </w:rPr>
        <w:t>附件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" w:hint="eastAsia"/>
          <w:color w:val="000000"/>
          <w:sz w:val="32"/>
          <w:szCs w:val="32"/>
          <w:lang w:bidi="ar"/>
        </w:rPr>
        <w:t>：</w:t>
      </w:r>
    </w:p>
    <w:p w:rsidR="00164F94" w:rsidRDefault="00000000">
      <w:pPr>
        <w:jc w:val="center"/>
        <w:rPr>
          <w:rFonts w:ascii="方正小标宋简体" w:eastAsia="方正小标宋简体" w:hAnsi="方正小标宋简体" w:cs="仿宋_GB2312"/>
          <w:bCs/>
          <w:color w:val="000000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仿宋_GB2312" w:hint="eastAsia"/>
          <w:bCs/>
          <w:color w:val="000000"/>
          <w:sz w:val="44"/>
          <w:szCs w:val="44"/>
          <w:lang w:eastAsia="zh-Hans"/>
        </w:rPr>
        <w:t>合作伙伴廉洁诚信承诺书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我单位名称：</w:t>
      </w:r>
      <w:bookmarkStart w:id="0" w:name="Text1"/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  <w:bookmarkEnd w:id="0"/>
      <w:r>
        <w:rPr>
          <w:rFonts w:ascii="仿宋_GB2312" w:eastAsia="仿宋_GB2312" w:hAnsi="仿宋_GB2312" w:cs="仿宋_GB2312" w:hint="eastAsia"/>
          <w:color w:val="000000"/>
          <w:sz w:val="24"/>
        </w:rPr>
        <w:t>，注册</w:t>
      </w: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地址：</w:t>
      </w:r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  <w:r>
        <w:rPr>
          <w:rFonts w:ascii="仿宋_GB2312" w:eastAsia="仿宋_GB2312" w:hAnsi="仿宋_GB2312" w:cs="仿宋_GB2312" w:hint="eastAsia"/>
          <w:color w:val="000000"/>
          <w:sz w:val="24"/>
        </w:rPr>
        <w:t>，办公地址：</w:t>
      </w:r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  <w:r>
        <w:rPr>
          <w:rFonts w:ascii="仿宋_GB2312" w:eastAsia="仿宋_GB2312" w:hAnsi="仿宋_GB2312" w:cs="仿宋_GB2312" w:hint="eastAsia"/>
          <w:color w:val="000000"/>
          <w:sz w:val="24"/>
        </w:rPr>
        <w:t>，法定代表人为：</w:t>
      </w:r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法定代表人身份证号：</w:t>
      </w:r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ind w:firstLineChars="200" w:firstLine="482"/>
        <w:rPr>
          <w:rFonts w:ascii="仿宋_GB2312" w:eastAsia="仿宋_GB2312" w:hAnsi="仿宋_GB2312" w:cs="仿宋_GB2312"/>
          <w:color w:val="000000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为了保障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我单位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与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【</w:t>
      </w:r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】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（下称“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贵单位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”）在业务往来中的合法权益，充分体现公平、公正、廉洁、诚信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的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合作精神，反对商业欺诈，在信任、诚实、坦率与正直的基础上构筑相互之间的合作关系，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我单位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特向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贵单位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lang w:eastAsia="zh-Hans"/>
        </w:rPr>
        <w:t>签署本承诺书如下：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微软雅黑" w:cs="微软雅黑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一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不向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教职员工提供任何形式的直接或间接贿赂，包括但不限于：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一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不向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教职员工</w:t>
      </w:r>
      <w:r>
        <w:rPr>
          <w:rFonts w:ascii="仿宋_GB2312" w:eastAsia="仿宋_GB2312" w:hAnsi="微软雅黑" w:cs="微软雅黑"/>
          <w:color w:val="000000"/>
          <w:sz w:val="24"/>
          <w:lang w:eastAsia="zh-Hans"/>
        </w:rPr>
        <w:t>及其指定人员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赠送礼品礼金</w:t>
      </w:r>
      <w:r>
        <w:rPr>
          <w:rFonts w:ascii="仿宋_GB2312" w:eastAsia="仿宋_GB2312" w:hAnsi="微软雅黑" w:cs="微软雅黑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有价证券、贵重物品</w:t>
      </w:r>
      <w:r>
        <w:rPr>
          <w:rFonts w:ascii="仿宋_GB2312" w:eastAsia="仿宋_GB2312" w:hAnsi="微软雅黑" w:cs="微软雅黑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/>
          <w:color w:val="000000"/>
          <w:sz w:val="24"/>
          <w:lang w:eastAsia="zh-Hans"/>
        </w:rPr>
        <w:t>给予好处费、回扣、感谢费等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或通过其他方式发放报酬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；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二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</w:t>
      </w:r>
      <w:r>
        <w:rPr>
          <w:rFonts w:ascii="仿宋_GB2312" w:eastAsia="仿宋_GB2312" w:hAnsi="微软雅黑" w:cs="微软雅黑" w:hint="eastAsia"/>
          <w:color w:val="000000"/>
          <w:sz w:val="24"/>
        </w:rPr>
        <w:t>为贵单位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教职员工安排宴请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娱乐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旅游等活动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；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</w:rPr>
        <w:t>三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不利用代理商或中间人贿赂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贵单位教职员工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；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</w:rPr>
        <w:t>四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不向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贵单位教职工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或其</w:t>
      </w:r>
      <w:r>
        <w:rPr>
          <w:rFonts w:ascii="仿宋_GB2312" w:eastAsia="仿宋_GB2312" w:hAnsi="微软雅黑" w:cs="微软雅黑" w:hint="eastAsia"/>
          <w:color w:val="000000"/>
          <w:sz w:val="24"/>
        </w:rPr>
        <w:t>关联方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提供全职或兼职岗位以获取不当利益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以及为前述人员</w:t>
      </w:r>
      <w:r>
        <w:rPr>
          <w:rFonts w:ascii="仿宋_GB2312" w:eastAsia="仿宋_GB2312" w:hAnsi="微软雅黑" w:cs="微软雅黑" w:hint="eastAsia"/>
          <w:color w:val="000000"/>
          <w:sz w:val="24"/>
        </w:rPr>
        <w:t>支付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应由其个人支付的各项费用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；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</w:rPr>
        <w:t>五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不与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贵单位教职员工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或其亲属</w:t>
      </w:r>
      <w:r>
        <w:rPr>
          <w:rFonts w:ascii="仿宋_GB2312" w:eastAsia="仿宋_GB2312" w:hAnsi="微软雅黑" w:cs="微软雅黑"/>
          <w:color w:val="000000"/>
          <w:sz w:val="24"/>
          <w:lang w:eastAsia="zh-Hans"/>
        </w:rPr>
        <w:t>、及其指定人员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发生任何借款</w:t>
      </w:r>
      <w:r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  <w:t>/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贷款往来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；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</w:rPr>
        <w:t>六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不通过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贵单位教职员工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贿赂其他</w:t>
      </w:r>
      <w:r>
        <w:rPr>
          <w:rFonts w:ascii="仿宋_GB2312" w:eastAsia="仿宋_GB2312" w:hAnsi="微软雅黑" w:cs="微软雅黑" w:hint="eastAsia"/>
          <w:color w:val="000000"/>
          <w:sz w:val="24"/>
        </w:rPr>
        <w:t>相关方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人员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不拉拢</w:t>
      </w:r>
      <w:r>
        <w:rPr>
          <w:rFonts w:ascii="仿宋_GB2312" w:eastAsia="仿宋_GB2312" w:hAnsi="微软雅黑" w:cs="微软雅黑" w:hint="eastAsia"/>
          <w:color w:val="000000"/>
          <w:sz w:val="24"/>
        </w:rPr>
        <w:t>教职员工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参与贿赂行为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微软雅黑" w:cs="微软雅黑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（七）不以任何名义为甲方成员报销应由甲方或其个人支付的任何费用。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二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</w:rPr>
        <w:t>支持贵单位廉洁诚信建设工作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若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贵单位教职员工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或</w:t>
      </w:r>
      <w:r>
        <w:rPr>
          <w:rFonts w:ascii="仿宋_GB2312" w:eastAsia="仿宋_GB2312" w:hAnsi="微软雅黑" w:cs="微软雅黑" w:hint="eastAsia"/>
          <w:color w:val="000000"/>
          <w:sz w:val="24"/>
        </w:rPr>
        <w:t>其关联方有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索贿、借款</w:t>
      </w:r>
      <w:r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  <w:t>/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贷款行为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我单位必须拒绝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</w:rPr>
        <w:t>并及时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向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贵单位监察</w:t>
      </w:r>
      <w:r>
        <w:rPr>
          <w:rFonts w:ascii="仿宋_GB2312" w:eastAsia="仿宋_GB2312" w:hAnsi="微软雅黑" w:cs="微软雅黑"/>
          <w:color w:val="000000"/>
          <w:sz w:val="24"/>
        </w:rPr>
        <w:t>部门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实名举报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；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若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对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贵单位教职员工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的索贿行为不拒绝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不申报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并满足其要求的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则视同为违反本承诺，应当按照下述条款承担违约责任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ind w:firstLineChars="200" w:firstLine="482"/>
        <w:rPr>
          <w:rFonts w:ascii="仿宋_GB2312" w:eastAsia="仿宋_GB2312" w:hAnsi="Malgun Gothic Semilight" w:cs="Malgun Gothic Semilight"/>
          <w:b/>
          <w:bCs/>
          <w:color w:val="000000"/>
          <w:sz w:val="24"/>
        </w:rPr>
      </w:pP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投诉渠道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郑州城市职业学院监事会</w:t>
      </w:r>
    </w:p>
    <w:p w:rsidR="00164F94" w:rsidRDefault="00000000">
      <w:pPr>
        <w:spacing w:line="360" w:lineRule="auto"/>
        <w:ind w:firstLineChars="200" w:firstLine="482"/>
        <w:rPr>
          <w:rFonts w:ascii="仿宋_GB2312" w:eastAsia="仿宋_GB2312" w:hAnsi="Malgun Gothic Semilight" w:cs="Malgun Gothic Semilight"/>
          <w:b/>
          <w:bCs/>
          <w:color w:val="000000"/>
          <w:sz w:val="24"/>
        </w:rPr>
      </w:pP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电子邮箱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：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</w:rPr>
        <w:t>zzcsjcsj@163.com</w:t>
      </w:r>
    </w:p>
    <w:p w:rsidR="00164F94" w:rsidRDefault="00000000">
      <w:pPr>
        <w:spacing w:line="360" w:lineRule="auto"/>
        <w:ind w:firstLineChars="200" w:firstLine="482"/>
        <w:rPr>
          <w:rFonts w:ascii="仿宋_GB2312" w:eastAsia="仿宋_GB2312" w:hAnsi="微软雅黑" w:cs="微软雅黑"/>
          <w:color w:val="000000"/>
          <w:sz w:val="24"/>
        </w:rPr>
      </w:pP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lastRenderedPageBreak/>
        <w:t>联系方式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（姓名、职务、电话）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：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</w:rPr>
        <w:t>赵老师  15824845359</w:t>
      </w:r>
    </w:p>
    <w:p w:rsidR="00164F94" w:rsidRDefault="00164F94">
      <w:pPr>
        <w:spacing w:line="360" w:lineRule="auto"/>
        <w:ind w:firstLineChars="200" w:firstLine="480"/>
        <w:rPr>
          <w:rFonts w:ascii="仿宋_GB2312" w:eastAsia="仿宋_GB2312" w:hAnsi="微软雅黑" w:cs="微软雅黑"/>
          <w:color w:val="000000"/>
          <w:sz w:val="24"/>
        </w:rPr>
      </w:pP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三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</w:rPr>
        <w:t>涉及关联关系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不得与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教职员工或其亲属共同成立公司</w:t>
      </w:r>
      <w:r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  <w:t>/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法律实体或允许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教职员工或其亲属参股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同时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应严格按照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要求的方式主动申报教职员工是否有关联关系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如有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则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承诺不与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进行任何合作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四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坚持诚信原则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杜绝业绩造假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在与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的业务往来过程中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我单位承诺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向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提供的文件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资料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数据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陈述和口头陈述等应保证真实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准确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。</w:t>
      </w:r>
      <w:r>
        <w:rPr>
          <w:rFonts w:ascii="仿宋_GB2312" w:eastAsia="仿宋_GB2312" w:hAnsi="微软雅黑" w:cs="微软雅黑" w:hint="eastAsia"/>
          <w:color w:val="000000"/>
          <w:sz w:val="24"/>
        </w:rPr>
        <w:t>坚决杜绝业绩造假，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采用虚假项目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虚增客户需求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阴阳合同等方式获取中标资格</w:t>
      </w:r>
      <w:r>
        <w:rPr>
          <w:rFonts w:ascii="仿宋_GB2312" w:eastAsia="仿宋_GB2312" w:hAnsi="微软雅黑" w:cs="微软雅黑" w:hint="eastAsia"/>
          <w:color w:val="000000"/>
          <w:sz w:val="24"/>
        </w:rPr>
        <w:t>的行为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五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严格遵守</w:t>
      </w:r>
      <w:r>
        <w:rPr>
          <w:rFonts w:ascii="仿宋_GB2312" w:eastAsia="仿宋_GB2312" w:hAnsi="微软雅黑" w:cs="微软雅黑" w:hint="eastAsia"/>
          <w:color w:val="000000"/>
          <w:sz w:val="24"/>
        </w:rPr>
        <w:t>对贵单位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做出的承诺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双方签署的合同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协议和备忘录等</w:t>
      </w:r>
      <w:r>
        <w:rPr>
          <w:rFonts w:ascii="仿宋_GB2312" w:eastAsia="仿宋_GB2312" w:hAnsi="微软雅黑" w:cs="微软雅黑" w:hint="eastAsia"/>
          <w:color w:val="000000"/>
          <w:sz w:val="24"/>
        </w:rPr>
        <w:t>内容。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不隐瞒任何可能对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利益造成影响的信息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遵守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廉洁诚信合作相关规定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积极配合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的</w:t>
      </w:r>
      <w:r>
        <w:rPr>
          <w:rFonts w:ascii="仿宋_GB2312" w:eastAsia="仿宋_GB2312" w:hAnsi="微软雅黑" w:cs="微软雅黑" w:hint="eastAsia"/>
          <w:color w:val="000000"/>
          <w:sz w:val="24"/>
        </w:rPr>
        <w:t>监察和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审计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ind w:firstLineChars="200" w:firstLine="482"/>
        <w:rPr>
          <w:rFonts w:ascii="仿宋_GB2312" w:eastAsia="仿宋_GB2312" w:hAnsi="Malgun Gothic Semilight" w:cs="Malgun Gothic Semilight"/>
          <w:b/>
          <w:bCs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鉴于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违反本承诺书会给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造成经济损失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、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声誉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损失并可能给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带来各种不利法律后果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若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或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相关业务人员违反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《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合作伙伴廉洁诚信承诺书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》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中的任何一项或多项条款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b/>
          <w:bCs/>
          <w:color w:val="000000"/>
          <w:sz w:val="24"/>
          <w:lang w:eastAsia="zh-Hans"/>
        </w:rPr>
        <w:t>承诺承担如下责任</w:t>
      </w:r>
      <w:r>
        <w:rPr>
          <w:rFonts w:ascii="仿宋_GB2312" w:eastAsia="仿宋_GB2312" w:hAnsi="Malgun Gothic Semilight" w:cs="Malgun Gothic Semilight" w:hint="eastAsia"/>
          <w:b/>
          <w:bCs/>
          <w:color w:val="000000"/>
          <w:sz w:val="24"/>
          <w:lang w:eastAsia="zh-Hans"/>
        </w:rPr>
        <w:t>：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</w:pP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（</w:t>
      </w:r>
      <w:r>
        <w:rPr>
          <w:rFonts w:ascii="仿宋_GB2312" w:eastAsia="仿宋_GB2312" w:hAnsi="微软雅黑" w:cs="微软雅黑" w:hint="eastAsia"/>
          <w:color w:val="000000"/>
          <w:sz w:val="24"/>
        </w:rPr>
        <w:t>一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）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有权取消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作为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合作伙伴的资格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Malgun Gothic Semilight" w:cs="Malgun Gothic Semilight"/>
          <w:color w:val="000000"/>
          <w:sz w:val="24"/>
          <w:lang w:eastAsia="zh-Hans"/>
        </w:rPr>
        <w:t>已经中标的，中标无效，贵单位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bidi="ar"/>
        </w:rPr>
        <w:t>有权重新确定中标单位；已经签署合同的贵单位有权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单方终止与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的相关业务合同而无须</w:t>
      </w:r>
      <w:r>
        <w:rPr>
          <w:rFonts w:ascii="仿宋_GB2312" w:eastAsia="仿宋_GB2312" w:hAnsi="微软雅黑" w:cs="微软雅黑" w:hint="eastAsia"/>
          <w:color w:val="000000"/>
          <w:sz w:val="24"/>
          <w:lang w:bidi="ar"/>
        </w:rPr>
        <w:t>支付任何合同款项或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承担任何违约责任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并保留通过法律途径追究当事人责任的权利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双方合同关系的变更或解除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不影响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按本承诺书规定向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追究法律责任及要求赔偿损失的权利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  <w:r>
        <w:rPr>
          <w:rFonts w:ascii="仿宋_GB2312" w:eastAsia="仿宋_GB2312" w:hAnsi="微软雅黑" w:cs="微软雅黑"/>
          <w:color w:val="000000"/>
          <w:sz w:val="24"/>
          <w:lang w:eastAsia="zh-Hans"/>
        </w:rPr>
        <w:t>贵单位有权将我单位列为供应商黑名单永不合作。</w:t>
      </w:r>
    </w:p>
    <w:p w:rsidR="00164F94" w:rsidRDefault="00000000">
      <w:pPr>
        <w:spacing w:line="360" w:lineRule="auto"/>
        <w:ind w:firstLineChars="200" w:firstLine="480"/>
        <w:rPr>
          <w:rFonts w:ascii="仿宋_GB2312" w:eastAsia="仿宋_GB2312" w:hAnsi="微软雅黑" w:cs="微软雅黑"/>
          <w:color w:val="000000"/>
          <w:sz w:val="24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ascii="仿宋_GB2312" w:eastAsia="仿宋_GB2312" w:hAnsi="微软雅黑" w:cs="微软雅黑" w:hint="eastAsia"/>
          <w:color w:val="000000"/>
          <w:sz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ascii="仿宋_GB2312" w:eastAsia="仿宋_GB2312" w:hAnsi="微软雅黑" w:cs="微软雅黑" w:hint="eastAsia"/>
          <w:color w:val="000000"/>
          <w:sz w:val="24"/>
        </w:rPr>
        <w:t>对于上述罚金或损失，贵单位有权从我单位的应付账款中直接扣除。</w:t>
      </w:r>
    </w:p>
    <w:p w:rsidR="00164F94" w:rsidRDefault="00000000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  <w:lang w:eastAsia="zh-Hans"/>
        </w:rPr>
      </w:pPr>
      <w:r>
        <w:rPr>
          <w:rFonts w:ascii="仿宋_GB2312" w:eastAsia="仿宋_GB2312" w:hAnsi="微软雅黑" w:cs="微软雅黑" w:hint="eastAsia"/>
          <w:color w:val="000000"/>
          <w:sz w:val="24"/>
        </w:rPr>
        <w:t>六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、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本承诺书自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法定代表人或其授权代表签署并加盖公司公章之日起即生效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t>对我单位股东、董事、监事、高级管理人员、员工及其他关联方具有约</w:t>
      </w:r>
      <w:r>
        <w:rPr>
          <w:rFonts w:ascii="仿宋_GB2312" w:eastAsia="仿宋_GB2312" w:hAnsi="Malgun Gothic Semilight" w:cs="Malgun Gothic Semilight" w:hint="eastAsia"/>
          <w:color w:val="000000"/>
          <w:sz w:val="24"/>
        </w:rPr>
        <w:lastRenderedPageBreak/>
        <w:t>束力，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同时对本承诺书签署前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对</w:t>
      </w:r>
      <w:r>
        <w:rPr>
          <w:rFonts w:ascii="仿宋_GB2312" w:eastAsia="仿宋_GB2312" w:hAnsi="微软雅黑" w:cs="微软雅黑" w:hint="eastAsia"/>
          <w:color w:val="000000"/>
          <w:sz w:val="24"/>
        </w:rPr>
        <w:t>贵单位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相关行为亦有溯及力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如</w:t>
      </w:r>
      <w:r>
        <w:rPr>
          <w:rFonts w:ascii="仿宋_GB2312" w:eastAsia="仿宋_GB2312" w:hAnsi="微软雅黑" w:cs="微软雅黑" w:hint="eastAsia"/>
          <w:color w:val="000000"/>
          <w:sz w:val="24"/>
        </w:rPr>
        <w:t>我单位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后续有任何分立或与其他公司兼并等情形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，</w:t>
      </w:r>
      <w:r>
        <w:rPr>
          <w:rFonts w:ascii="仿宋_GB2312" w:eastAsia="仿宋_GB2312" w:hAnsi="微软雅黑" w:cs="微软雅黑" w:hint="eastAsia"/>
          <w:color w:val="000000"/>
          <w:sz w:val="24"/>
          <w:lang w:eastAsia="zh-Hans"/>
        </w:rPr>
        <w:t>则本承诺书应继续对权利义务承继人有效</w:t>
      </w:r>
      <w:r>
        <w:rPr>
          <w:rFonts w:ascii="仿宋_GB2312" w:eastAsia="仿宋_GB2312" w:hAnsi="Malgun Gothic Semilight" w:cs="Malgun Gothic Semilight" w:hint="eastAsia"/>
          <w:color w:val="000000"/>
          <w:sz w:val="24"/>
          <w:lang w:eastAsia="zh-Hans"/>
        </w:rPr>
        <w:t>。</w:t>
      </w:r>
    </w:p>
    <w:p w:rsidR="00164F94" w:rsidRDefault="00000000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承诺方（公司全称并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加盖公章</w:t>
      </w: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）：</w:t>
      </w:r>
      <w:r>
        <w:rPr>
          <w:rFonts w:ascii="仿宋_GB2312" w:eastAsia="仿宋_GB2312" w:hAnsi="仿宋_GB2312" w:cs="仿宋_GB2312" w:hint="eastAsia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仿宋_GB2312" w:eastAsia="仿宋_GB2312" w:hAnsi="仿宋_GB2312" w:cs="仿宋_GB2312" w:hint="eastAsia"/>
          <w:sz w:val="24"/>
        </w:rPr>
        <w:instrText>FORMTEXT</w:instrText>
      </w:r>
      <w:r>
        <w:rPr>
          <w:rFonts w:ascii="仿宋_GB2312" w:eastAsia="仿宋_GB2312" w:hAnsi="仿宋_GB2312" w:cs="仿宋_GB2312" w:hint="eastAsia"/>
          <w:sz w:val="24"/>
        </w:rPr>
      </w:r>
      <w:r>
        <w:rPr>
          <w:rFonts w:ascii="仿宋_GB2312" w:eastAsia="仿宋_GB2312" w:hAnsi="仿宋_GB2312" w:cs="仿宋_GB2312" w:hint="eastAsia"/>
          <w:sz w:val="24"/>
        </w:rPr>
        <w:fldChar w:fldCharType="separate"/>
      </w:r>
      <w:r>
        <w:rPr>
          <w:rFonts w:ascii="仿宋_GB2312" w:eastAsia="仿宋_GB2312" w:hAnsi="仿宋_GB2312" w:cs="仿宋_GB2312"/>
          <w:sz w:val="24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</w:t>
      </w:r>
      <w:r>
        <w:rPr>
          <w:rFonts w:ascii="仿宋_GB2312" w:eastAsia="仿宋_GB2312" w:hAnsi="仿宋_GB2312" w:cs="仿宋_GB2312"/>
          <w:sz w:val="24"/>
        </w:rPr>
        <w:t> </w:t>
      </w:r>
      <w:r>
        <w:rPr>
          <w:rFonts w:ascii="仿宋_GB2312" w:eastAsia="仿宋_GB2312" w:hAnsi="仿宋_GB2312" w:cs="仿宋_GB2312" w:hint="eastAsia"/>
          <w:sz w:val="24"/>
        </w:rPr>
        <w:fldChar w:fldCharType="end"/>
      </w:r>
    </w:p>
    <w:p w:rsidR="00164F94" w:rsidRDefault="00000000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法定代表人或其授权代表签字：</w:t>
      </w:r>
    </w:p>
    <w:p w:rsidR="00164F94" w:rsidRDefault="00000000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24"/>
          <w:lang w:eastAsia="zh-Hans"/>
        </w:rPr>
        <w:t>法定代表人或其授权代表职务：</w:t>
      </w:r>
    </w:p>
    <w:p w:rsidR="00164F94" w:rsidRDefault="00000000">
      <w:pPr>
        <w:spacing w:line="360" w:lineRule="auto"/>
        <w:jc w:val="left"/>
        <w:rPr>
          <w:rFonts w:ascii="仿宋_GB2312" w:eastAsia="仿宋_GB2312" w:hAnsi="仿宋_GB2312" w:cs="仿宋_GB2312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lang w:eastAsia="zh-Hans"/>
        </w:rPr>
        <w:t>签署日期：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rFonts w:ascii="仿宋_GB2312" w:eastAsia="仿宋_GB2312" w:hAnsi="仿宋_GB2312" w:cs="仿宋_GB2312" w:hint="eastAsia"/>
          <w:sz w:val="24"/>
          <w:lang w:eastAsia="zh-Hans"/>
        </w:rPr>
        <w:instrText>FORMTEXT</w:instrText>
      </w:r>
      <w:r>
        <w:rPr>
          <w:rFonts w:ascii="仿宋_GB2312" w:eastAsia="仿宋_GB2312" w:hAnsi="仿宋_GB2312" w:cs="仿宋_GB2312" w:hint="eastAsia"/>
          <w:sz w:val="24"/>
          <w:lang w:eastAsia="zh-Hans"/>
        </w:rPr>
      </w:r>
      <w:r>
        <w:rPr>
          <w:rFonts w:ascii="仿宋_GB2312" w:eastAsia="仿宋_GB2312" w:hAnsi="仿宋_GB2312" w:cs="仿宋_GB2312" w:hint="eastAsia"/>
          <w:sz w:val="24"/>
          <w:lang w:eastAsia="zh-Hans"/>
        </w:rPr>
        <w:fldChar w:fldCharType="separate"/>
      </w:r>
      <w:r>
        <w:rPr>
          <w:rFonts w:ascii="仿宋_GB2312" w:eastAsia="仿宋_GB2312" w:hAnsi="仿宋_GB2312" w:cs="仿宋_GB2312"/>
          <w:sz w:val="24"/>
          <w:lang w:eastAsia="zh-Hans"/>
        </w:rPr>
        <w:t>    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/>
          <w:sz w:val="24"/>
          <w:lang w:eastAsia="zh-Hans"/>
        </w:rPr>
        <w:t> 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fldChar w:fldCharType="end"/>
      </w:r>
      <w:bookmarkEnd w:id="1"/>
      <w:r>
        <w:rPr>
          <w:rFonts w:ascii="仿宋_GB2312" w:eastAsia="仿宋_GB2312" w:hAnsi="仿宋_GB2312" w:cs="仿宋_GB2312"/>
          <w:sz w:val="24"/>
          <w:lang w:eastAsia="zh-Hans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t>年</w:t>
      </w:r>
      <w:r>
        <w:rPr>
          <w:rFonts w:ascii="仿宋_GB2312" w:eastAsia="仿宋_GB2312" w:hAnsi="仿宋_GB2312" w:cs="仿宋_GB2312"/>
          <w:sz w:val="24"/>
          <w:lang w:eastAsia="zh-Hans"/>
        </w:rPr>
        <w:t xml:space="preserve"> </w:t>
      </w:r>
      <w:r>
        <w:rPr>
          <w:rFonts w:ascii="仿宋_GB2312" w:eastAsia="仿宋_GB2312" w:hAnsi="仿宋_GB2312" w:cs="仿宋_GB2312"/>
          <w:sz w:val="24"/>
          <w:lang w:eastAsia="zh-Han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rFonts w:ascii="仿宋_GB2312" w:eastAsia="仿宋_GB2312" w:hAnsi="仿宋_GB2312" w:cs="仿宋_GB2312"/>
          <w:sz w:val="24"/>
          <w:lang w:eastAsia="zh-Hans"/>
        </w:rPr>
        <w:instrText>FORMTEXT</w:instrText>
      </w:r>
      <w:r>
        <w:rPr>
          <w:rFonts w:ascii="仿宋_GB2312" w:eastAsia="仿宋_GB2312" w:hAnsi="仿宋_GB2312" w:cs="仿宋_GB2312"/>
          <w:sz w:val="24"/>
          <w:lang w:eastAsia="zh-Hans"/>
        </w:rPr>
      </w:r>
      <w:r>
        <w:rPr>
          <w:rFonts w:ascii="仿宋_GB2312" w:eastAsia="仿宋_GB2312" w:hAnsi="仿宋_GB2312" w:cs="仿宋_GB2312"/>
          <w:sz w:val="24"/>
          <w:lang w:eastAsia="zh-Hans"/>
        </w:rPr>
        <w:fldChar w:fldCharType="separate"/>
      </w:r>
      <w:r>
        <w:rPr>
          <w:rFonts w:ascii="仿宋_GB2312" w:eastAsia="仿宋_GB2312" w:hAnsi="仿宋_GB2312" w:cs="仿宋_GB2312"/>
          <w:sz w:val="24"/>
          <w:lang w:eastAsia="zh-Hans"/>
        </w:rPr>
        <w:t>     </w:t>
      </w:r>
      <w:r>
        <w:rPr>
          <w:rFonts w:ascii="仿宋_GB2312" w:eastAsia="仿宋_GB2312" w:hAnsi="仿宋_GB2312" w:cs="仿宋_GB2312"/>
          <w:sz w:val="24"/>
          <w:lang w:eastAsia="zh-Hans"/>
        </w:rPr>
        <w:fldChar w:fldCharType="end"/>
      </w:r>
      <w:bookmarkEnd w:id="2"/>
      <w:r>
        <w:rPr>
          <w:rFonts w:ascii="仿宋_GB2312" w:eastAsia="仿宋_GB2312" w:hAnsi="仿宋_GB2312" w:cs="仿宋_GB2312"/>
          <w:sz w:val="24"/>
          <w:lang w:eastAsia="zh-Hans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t>月</w:t>
      </w:r>
      <w:r>
        <w:rPr>
          <w:rFonts w:ascii="仿宋_GB2312" w:eastAsia="仿宋_GB2312" w:hAnsi="仿宋_GB2312" w:cs="仿宋_GB2312"/>
          <w:sz w:val="24"/>
          <w:lang w:eastAsia="zh-Hans"/>
        </w:rPr>
        <w:t xml:space="preserve"> </w:t>
      </w:r>
      <w:r>
        <w:rPr>
          <w:rFonts w:ascii="仿宋_GB2312" w:eastAsia="仿宋_GB2312" w:hAnsi="仿宋_GB2312" w:cs="仿宋_GB2312"/>
          <w:sz w:val="24"/>
          <w:lang w:eastAsia="zh-Han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rFonts w:ascii="仿宋_GB2312" w:eastAsia="仿宋_GB2312" w:hAnsi="仿宋_GB2312" w:cs="仿宋_GB2312"/>
          <w:sz w:val="24"/>
          <w:lang w:eastAsia="zh-Hans"/>
        </w:rPr>
        <w:instrText>FORMTEXT</w:instrText>
      </w:r>
      <w:r>
        <w:rPr>
          <w:rFonts w:ascii="仿宋_GB2312" w:eastAsia="仿宋_GB2312" w:hAnsi="仿宋_GB2312" w:cs="仿宋_GB2312"/>
          <w:sz w:val="24"/>
          <w:lang w:eastAsia="zh-Hans"/>
        </w:rPr>
      </w:r>
      <w:r>
        <w:rPr>
          <w:rFonts w:ascii="仿宋_GB2312" w:eastAsia="仿宋_GB2312" w:hAnsi="仿宋_GB2312" w:cs="仿宋_GB2312"/>
          <w:sz w:val="24"/>
          <w:lang w:eastAsia="zh-Hans"/>
        </w:rPr>
        <w:fldChar w:fldCharType="separate"/>
      </w:r>
      <w:r>
        <w:rPr>
          <w:rFonts w:ascii="仿宋_GB2312" w:eastAsia="仿宋_GB2312" w:hAnsi="仿宋_GB2312" w:cs="仿宋_GB2312"/>
          <w:sz w:val="24"/>
          <w:lang w:eastAsia="zh-Hans"/>
        </w:rPr>
        <w:t>     </w:t>
      </w:r>
      <w:r>
        <w:rPr>
          <w:rFonts w:ascii="仿宋_GB2312" w:eastAsia="仿宋_GB2312" w:hAnsi="仿宋_GB2312" w:cs="仿宋_GB2312"/>
          <w:sz w:val="24"/>
          <w:lang w:eastAsia="zh-Hans"/>
        </w:rPr>
        <w:fldChar w:fldCharType="end"/>
      </w:r>
      <w:bookmarkEnd w:id="3"/>
      <w:r>
        <w:rPr>
          <w:rFonts w:ascii="仿宋_GB2312" w:eastAsia="仿宋_GB2312" w:hAnsi="仿宋_GB2312" w:cs="仿宋_GB2312"/>
          <w:sz w:val="24"/>
          <w:lang w:eastAsia="zh-Hans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t>日</w:t>
      </w:r>
    </w:p>
    <w:p w:rsidR="00164F94" w:rsidRDefault="00164F94">
      <w:pPr>
        <w:rPr>
          <w:rFonts w:ascii="微软雅黑" w:eastAsia="微软雅黑" w:hAnsi="微软雅黑" w:cs="微软雅黑"/>
          <w:color w:val="333333"/>
          <w:spacing w:val="10"/>
          <w:sz w:val="18"/>
          <w:szCs w:val="18"/>
          <w:shd w:val="clear" w:color="auto" w:fill="FFFFFF"/>
        </w:rPr>
      </w:pPr>
    </w:p>
    <w:p w:rsidR="00164F94" w:rsidRDefault="00164F94">
      <w:pPr>
        <w:rPr>
          <w:rFonts w:ascii="宋体" w:hAnsi="宋体" w:cs="Calibri"/>
          <w:b/>
          <w:bCs/>
          <w:kern w:val="0"/>
          <w:sz w:val="32"/>
          <w:szCs w:val="32"/>
        </w:rPr>
      </w:pPr>
    </w:p>
    <w:sectPr w:rsidR="0016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2630E"/>
    <w:multiLevelType w:val="singleLevel"/>
    <w:tmpl w:val="8EF2630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5509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xNTkwODViZDk1NWZhY2EzYzU3ZTZkY2QyYTg1NmMifQ=="/>
  </w:docVars>
  <w:rsids>
    <w:rsidRoot w:val="00164F94"/>
    <w:rsid w:val="00164F94"/>
    <w:rsid w:val="005B1602"/>
    <w:rsid w:val="050731A7"/>
    <w:rsid w:val="305A76A0"/>
    <w:rsid w:val="37652BA7"/>
    <w:rsid w:val="7F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F3C86A"/>
  <w15:docId w15:val="{EC4FAECC-B549-954A-B06A-D91D029E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 Nine</cp:lastModifiedBy>
  <cp:revision>2</cp:revision>
  <dcterms:created xsi:type="dcterms:W3CDTF">2022-11-23T06:37:00Z</dcterms:created>
  <dcterms:modified xsi:type="dcterms:W3CDTF">2022-11-23T06:37:00Z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5FD85D10B7F54179B254F6099B1D8F37</vt:lpwstr>
  </property>
</Properties>
</file>