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9AF" w:rsidRPr="00865018" w:rsidRDefault="00865018" w:rsidP="00865018">
      <w:pPr>
        <w:spacing w:beforeLines="50" w:before="156"/>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附件</w:t>
      </w:r>
      <w:r>
        <w:rPr>
          <w:rFonts w:ascii="仿宋_GB2312" w:eastAsia="仿宋_GB2312" w:hAnsi="Calibri" w:cs="仿宋_GB2312" w:hint="eastAsia"/>
          <w:kern w:val="0"/>
          <w:sz w:val="32"/>
          <w:szCs w:val="32"/>
        </w:rPr>
        <w:t>1：</w:t>
      </w:r>
      <w:bookmarkStart w:id="0" w:name="_GoBack"/>
      <w:bookmarkEnd w:id="0"/>
      <w:r w:rsidRPr="00865018">
        <w:rPr>
          <w:rFonts w:ascii="仿宋_GB2312" w:eastAsia="仿宋_GB2312" w:hAnsi="Calibri" w:cs="仿宋_GB2312" w:hint="eastAsia"/>
          <w:kern w:val="0"/>
          <w:sz w:val="32"/>
          <w:szCs w:val="32"/>
        </w:rPr>
        <w:t>产品配置及参数</w:t>
      </w:r>
    </w:p>
    <w:p w:rsidR="005509AF" w:rsidRDefault="00865018">
      <w:pPr>
        <w:spacing w:beforeLines="50" w:before="156"/>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t>一、</w:t>
      </w:r>
      <w:r>
        <w:rPr>
          <w:rFonts w:ascii="黑体" w:eastAsia="黑体" w:hAnsi="黑体" w:cs="黑体" w:hint="eastAsia"/>
          <w:b/>
          <w:bCs/>
          <w:kern w:val="0"/>
          <w:sz w:val="32"/>
          <w:szCs w:val="32"/>
        </w:rPr>
        <w:t>产品</w:t>
      </w:r>
      <w:r>
        <w:rPr>
          <w:rFonts w:ascii="黑体" w:eastAsia="黑体" w:hAnsi="黑体" w:cs="黑体" w:hint="eastAsia"/>
          <w:b/>
          <w:bCs/>
          <w:kern w:val="0"/>
          <w:sz w:val="32"/>
          <w:szCs w:val="32"/>
        </w:rPr>
        <w:t>概述</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实训平台适用于机电一体化技术、机械设计与制造和机械制造及自动化专业中的《机床电气</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变频器原理与应用》、《自动化生产线技术》、《传感器与检测技术》等专业核心课程的理论教学与实践教学，培养学生在设备认知、系统组合设计、设备安装接线、参数设置与调试、组合电路控制、编程与组态监控、运行与维护、故障排除等方面的专业技术能力。</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2</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采用开放性设计理念，包含了</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控制技术、变频调速技术、人机界面技术、电气控制等考核内容，培养具有实践能力、创新能力的高素质技术技能专门人才。</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3</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配套完善的安全保护、接地保护，当发生安全隐患时，自动断开设备电源，发生声光报警提示。具有漏电、过压、过流等保护功能，符合开放性设备和技能鉴定设备的需要。</w:t>
      </w:r>
    </w:p>
    <w:p w:rsidR="005509AF" w:rsidRDefault="00865018">
      <w:pPr>
        <w:spacing w:beforeLines="50" w:before="156"/>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t>二、技术性能</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w:t>
      </w:r>
      <w:r>
        <w:rPr>
          <w:rFonts w:ascii="仿宋_GB2312" w:eastAsia="仿宋_GB2312" w:hAnsi="Calibri" w:cs="仿宋_GB2312" w:hint="eastAsia"/>
          <w:kern w:val="0"/>
          <w:sz w:val="32"/>
          <w:szCs w:val="32"/>
        </w:rPr>
        <w:t>输入电源：三相五线</w:t>
      </w:r>
      <w:r>
        <w:rPr>
          <w:rFonts w:ascii="仿宋_GB2312" w:eastAsia="仿宋_GB2312" w:hAnsi="Calibri" w:cs="仿宋_GB2312" w:hint="eastAsia"/>
          <w:kern w:val="0"/>
          <w:sz w:val="32"/>
          <w:szCs w:val="32"/>
        </w:rPr>
        <w:t>AC380V</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10% 50Hz</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装置容量：＜</w:t>
      </w:r>
      <w:r>
        <w:rPr>
          <w:rFonts w:ascii="仿宋_GB2312" w:eastAsia="仿宋_GB2312" w:hAnsi="Calibri" w:cs="仿宋_GB2312" w:hint="eastAsia"/>
          <w:kern w:val="0"/>
          <w:sz w:val="32"/>
          <w:szCs w:val="32"/>
        </w:rPr>
        <w:t>1.5kVA</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3.</w:t>
      </w:r>
      <w:r>
        <w:rPr>
          <w:rFonts w:ascii="仿宋_GB2312" w:eastAsia="仿宋_GB2312" w:hAnsi="Calibri" w:cs="仿宋_GB2312" w:hint="eastAsia"/>
          <w:kern w:val="0"/>
          <w:sz w:val="32"/>
          <w:szCs w:val="32"/>
        </w:rPr>
        <w:t>外形尺寸：不小于</w:t>
      </w:r>
      <w:r>
        <w:rPr>
          <w:rFonts w:ascii="仿宋_GB2312" w:eastAsia="仿宋_GB2312" w:hAnsi="Calibri" w:cs="仿宋_GB2312" w:hint="eastAsia"/>
          <w:kern w:val="0"/>
          <w:sz w:val="32"/>
          <w:szCs w:val="32"/>
        </w:rPr>
        <w:t>1000mm</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720mm</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1800mm</w:t>
      </w:r>
    </w:p>
    <w:p w:rsidR="005509AF" w:rsidRDefault="00865018">
      <w:pPr>
        <w:pStyle w:val="a3"/>
        <w:spacing w:line="360" w:lineRule="auto"/>
        <w:ind w:firstLine="640"/>
        <w:rPr>
          <w:rFonts w:ascii="仿宋_GB2312" w:eastAsia="仿宋_GB2312" w:hAnsi="Calibri" w:cs="仿宋_GB2312"/>
          <w:kern w:val="0"/>
          <w:sz w:val="32"/>
          <w:szCs w:val="32"/>
        </w:rPr>
      </w:pPr>
      <w:bookmarkStart w:id="1" w:name="_Hlk29287992"/>
      <w:r>
        <w:rPr>
          <w:rFonts w:ascii="仿宋_GB2312" w:eastAsia="仿宋_GB2312" w:hAnsi="Calibri" w:cs="仿宋_GB2312" w:hint="eastAsia"/>
          <w:kern w:val="0"/>
          <w:sz w:val="32"/>
          <w:szCs w:val="32"/>
        </w:rPr>
        <w:t>4.</w:t>
      </w:r>
      <w:r>
        <w:rPr>
          <w:rFonts w:ascii="仿宋_GB2312" w:eastAsia="仿宋_GB2312" w:hAnsi="Calibri" w:cs="仿宋_GB2312" w:hint="eastAsia"/>
          <w:kern w:val="0"/>
          <w:sz w:val="32"/>
          <w:szCs w:val="32"/>
        </w:rPr>
        <w:t>安全保护：具有漏电保护功能，安全性符合相关国家标准</w:t>
      </w:r>
      <w:r>
        <w:rPr>
          <w:rFonts w:ascii="仿宋_GB2312" w:eastAsia="仿宋_GB2312" w:hAnsi="Calibri" w:cs="仿宋_GB2312" w:hint="eastAsia"/>
          <w:kern w:val="0"/>
          <w:sz w:val="32"/>
          <w:szCs w:val="32"/>
        </w:rPr>
        <w:t>。</w:t>
      </w:r>
    </w:p>
    <w:bookmarkEnd w:id="1"/>
    <w:p w:rsidR="005509AF" w:rsidRDefault="00865018">
      <w:pPr>
        <w:spacing w:beforeLines="50" w:before="156"/>
        <w:ind w:firstLineChars="200" w:firstLine="643"/>
        <w:rPr>
          <w:rFonts w:ascii="黑体" w:eastAsia="黑体" w:hAnsi="黑体" w:cs="黑体"/>
          <w:b/>
          <w:bCs/>
          <w:kern w:val="0"/>
          <w:sz w:val="32"/>
          <w:szCs w:val="32"/>
        </w:rPr>
      </w:pPr>
      <w:r>
        <w:rPr>
          <w:rFonts w:ascii="黑体" w:eastAsia="黑体" w:hAnsi="黑体" w:cs="黑体" w:hint="eastAsia"/>
          <w:b/>
          <w:bCs/>
          <w:kern w:val="0"/>
          <w:sz w:val="32"/>
          <w:szCs w:val="32"/>
        </w:rPr>
        <w:lastRenderedPageBreak/>
        <w:t>三、主要配置及参数</w:t>
      </w:r>
    </w:p>
    <w:p w:rsidR="005509AF" w:rsidRDefault="00865018">
      <w:pPr>
        <w:pStyle w:val="a3"/>
        <w:spacing w:line="360" w:lineRule="auto"/>
        <w:ind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w:t>
      </w:r>
      <w:r>
        <w:rPr>
          <w:rFonts w:ascii="楷体_GB2312" w:eastAsia="楷体_GB2312" w:hAnsi="楷体_GB2312" w:cs="楷体_GB2312" w:hint="eastAsia"/>
          <w:b/>
          <w:bCs/>
          <w:kern w:val="0"/>
          <w:sz w:val="32"/>
          <w:szCs w:val="32"/>
        </w:rPr>
        <w:t>实训平台</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服务</w:t>
      </w:r>
      <w:proofErr w:type="gramStart"/>
      <w:r>
        <w:rPr>
          <w:rFonts w:ascii="仿宋_GB2312" w:eastAsia="仿宋_GB2312" w:hAnsi="Calibri" w:cs="仿宋_GB2312" w:hint="eastAsia"/>
          <w:kern w:val="0"/>
          <w:sz w:val="32"/>
          <w:szCs w:val="32"/>
        </w:rPr>
        <w:t>端分为</w:t>
      </w:r>
      <w:proofErr w:type="gramEnd"/>
      <w:r>
        <w:rPr>
          <w:rFonts w:ascii="仿宋_GB2312" w:eastAsia="仿宋_GB2312" w:hAnsi="Calibri" w:cs="仿宋_GB2312" w:hint="eastAsia"/>
          <w:kern w:val="0"/>
          <w:sz w:val="32"/>
          <w:szCs w:val="32"/>
        </w:rPr>
        <w:t>PC</w:t>
      </w:r>
      <w:r>
        <w:rPr>
          <w:rFonts w:ascii="仿宋_GB2312" w:eastAsia="仿宋_GB2312" w:hAnsi="Calibri" w:cs="仿宋_GB2312" w:hint="eastAsia"/>
          <w:kern w:val="0"/>
          <w:sz w:val="32"/>
          <w:szCs w:val="32"/>
        </w:rPr>
        <w:t>机和手机</w:t>
      </w:r>
      <w:r>
        <w:rPr>
          <w:rFonts w:ascii="仿宋_GB2312" w:eastAsia="仿宋_GB2312" w:hAnsi="Calibri" w:cs="仿宋_GB2312" w:hint="eastAsia"/>
          <w:kern w:val="0"/>
          <w:sz w:val="32"/>
          <w:szCs w:val="32"/>
        </w:rPr>
        <w:t>APP</w:t>
      </w:r>
      <w:r>
        <w:rPr>
          <w:rFonts w:ascii="仿宋_GB2312" w:eastAsia="仿宋_GB2312" w:hAnsi="Calibri" w:cs="仿宋_GB2312" w:hint="eastAsia"/>
          <w:kern w:val="0"/>
          <w:sz w:val="32"/>
          <w:szCs w:val="32"/>
        </w:rPr>
        <w:t>两个版本，使用更加多元化、灵活化，管理人员使用</w:t>
      </w:r>
      <w:r>
        <w:rPr>
          <w:rFonts w:ascii="仿宋_GB2312" w:eastAsia="仿宋_GB2312" w:hAnsi="Calibri" w:cs="仿宋_GB2312" w:hint="eastAsia"/>
          <w:kern w:val="0"/>
          <w:sz w:val="32"/>
          <w:szCs w:val="32"/>
        </w:rPr>
        <w:t>PC</w:t>
      </w:r>
      <w:r>
        <w:rPr>
          <w:rFonts w:ascii="仿宋_GB2312" w:eastAsia="仿宋_GB2312" w:hAnsi="Calibri" w:cs="仿宋_GB2312" w:hint="eastAsia"/>
          <w:kern w:val="0"/>
          <w:sz w:val="32"/>
          <w:szCs w:val="32"/>
        </w:rPr>
        <w:t>版，更加高效快速；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框架结构：</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整体结构由型材搭建而成，采用独立可拆卸机构，提供一体化工业标准直流信号，集成</w:t>
      </w:r>
      <w:r>
        <w:rPr>
          <w:rFonts w:ascii="仿宋_GB2312" w:eastAsia="仿宋_GB2312" w:hAnsi="Calibri" w:cs="仿宋_GB2312" w:hint="eastAsia"/>
          <w:kern w:val="0"/>
          <w:sz w:val="32"/>
          <w:szCs w:val="32"/>
        </w:rPr>
        <w:t>4</w:t>
      </w:r>
      <w:r>
        <w:rPr>
          <w:rFonts w:ascii="仿宋_GB2312" w:eastAsia="仿宋_GB2312" w:hAnsi="Calibri" w:cs="仿宋_GB2312" w:hint="eastAsia"/>
          <w:kern w:val="0"/>
          <w:sz w:val="32"/>
          <w:szCs w:val="32"/>
        </w:rPr>
        <w:t>位数显表，精度</w:t>
      </w:r>
      <w:r>
        <w:rPr>
          <w:rFonts w:ascii="仿宋_GB2312" w:eastAsia="仿宋_GB2312" w:hAnsi="Calibri" w:cs="仿宋_GB2312" w:hint="eastAsia"/>
          <w:kern w:val="0"/>
          <w:sz w:val="32"/>
          <w:szCs w:val="32"/>
        </w:rPr>
        <w:t>0.01</w:t>
      </w:r>
      <w:r>
        <w:rPr>
          <w:rFonts w:ascii="仿宋_GB2312" w:eastAsia="仿宋_GB2312" w:hAnsi="Calibri" w:cs="仿宋_GB2312" w:hint="eastAsia"/>
          <w:kern w:val="0"/>
          <w:sz w:val="32"/>
          <w:szCs w:val="32"/>
        </w:rPr>
        <w:t>级。</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3</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实训平台</w:t>
      </w:r>
      <w:proofErr w:type="gramStart"/>
      <w:r>
        <w:rPr>
          <w:rFonts w:ascii="仿宋_GB2312" w:eastAsia="仿宋_GB2312" w:hAnsi="Calibri" w:cs="仿宋_GB2312" w:hint="eastAsia"/>
          <w:kern w:val="0"/>
          <w:sz w:val="32"/>
          <w:szCs w:val="32"/>
        </w:rPr>
        <w:t>需支持</w:t>
      </w:r>
      <w:proofErr w:type="gramEnd"/>
      <w:r>
        <w:rPr>
          <w:rFonts w:ascii="仿宋_GB2312" w:eastAsia="仿宋_GB2312" w:hAnsi="Calibri" w:cs="仿宋_GB2312" w:hint="eastAsia"/>
          <w:kern w:val="0"/>
          <w:sz w:val="32"/>
          <w:szCs w:val="32"/>
        </w:rPr>
        <w:t>完成的实训项目：电气控制</w:t>
      </w:r>
      <w:proofErr w:type="gramStart"/>
      <w:r>
        <w:rPr>
          <w:rFonts w:ascii="仿宋_GB2312" w:eastAsia="仿宋_GB2312" w:hAnsi="Calibri" w:cs="仿宋_GB2312" w:hint="eastAsia"/>
          <w:kern w:val="0"/>
          <w:sz w:val="32"/>
          <w:szCs w:val="32"/>
        </w:rPr>
        <w:t>实训不少于</w:t>
      </w:r>
      <w:proofErr w:type="gramEnd"/>
      <w:r>
        <w:rPr>
          <w:rFonts w:ascii="仿宋_GB2312" w:eastAsia="仿宋_GB2312" w:hAnsi="Calibri" w:cs="仿宋_GB2312" w:hint="eastAsia"/>
          <w:kern w:val="0"/>
          <w:sz w:val="32"/>
          <w:szCs w:val="32"/>
        </w:rPr>
        <w:t>8</w:t>
      </w:r>
      <w:r>
        <w:rPr>
          <w:rFonts w:ascii="仿宋_GB2312" w:eastAsia="仿宋_GB2312" w:hAnsi="Calibri" w:cs="仿宋_GB2312" w:hint="eastAsia"/>
          <w:kern w:val="0"/>
          <w:sz w:val="32"/>
          <w:szCs w:val="32"/>
        </w:rPr>
        <w:t>个，</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控制电路</w:t>
      </w:r>
      <w:proofErr w:type="gramStart"/>
      <w:r>
        <w:rPr>
          <w:rFonts w:ascii="仿宋_GB2312" w:eastAsia="仿宋_GB2312" w:hAnsi="Calibri" w:cs="仿宋_GB2312" w:hint="eastAsia"/>
          <w:kern w:val="0"/>
          <w:sz w:val="32"/>
          <w:szCs w:val="32"/>
        </w:rPr>
        <w:t>实训不少于</w:t>
      </w:r>
      <w:proofErr w:type="gramEnd"/>
      <w:r>
        <w:rPr>
          <w:rFonts w:ascii="仿宋_GB2312" w:eastAsia="仿宋_GB2312" w:hAnsi="Calibri" w:cs="仿宋_GB2312" w:hint="eastAsia"/>
          <w:kern w:val="0"/>
          <w:sz w:val="32"/>
          <w:szCs w:val="32"/>
        </w:rPr>
        <w:t>4</w:t>
      </w:r>
      <w:r>
        <w:rPr>
          <w:rFonts w:ascii="仿宋_GB2312" w:eastAsia="仿宋_GB2312" w:hAnsi="Calibri" w:cs="仿宋_GB2312" w:hint="eastAsia"/>
          <w:kern w:val="0"/>
          <w:sz w:val="32"/>
          <w:szCs w:val="32"/>
        </w:rPr>
        <w:t>个，</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基础</w:t>
      </w:r>
      <w:proofErr w:type="gramStart"/>
      <w:r>
        <w:rPr>
          <w:rFonts w:ascii="仿宋_GB2312" w:eastAsia="仿宋_GB2312" w:hAnsi="Calibri" w:cs="仿宋_GB2312" w:hint="eastAsia"/>
          <w:kern w:val="0"/>
          <w:sz w:val="32"/>
          <w:szCs w:val="32"/>
        </w:rPr>
        <w:t>实训不少于</w:t>
      </w:r>
      <w:proofErr w:type="gramEnd"/>
      <w:r>
        <w:rPr>
          <w:rFonts w:ascii="仿宋_GB2312" w:eastAsia="仿宋_GB2312" w:hAnsi="Calibri" w:cs="仿宋_GB2312" w:hint="eastAsia"/>
          <w:kern w:val="0"/>
          <w:sz w:val="32"/>
          <w:szCs w:val="32"/>
        </w:rPr>
        <w:t>15</w:t>
      </w:r>
      <w:r>
        <w:rPr>
          <w:rFonts w:ascii="仿宋_GB2312" w:eastAsia="仿宋_GB2312" w:hAnsi="Calibri" w:cs="仿宋_GB2312" w:hint="eastAsia"/>
          <w:kern w:val="0"/>
          <w:sz w:val="32"/>
          <w:szCs w:val="32"/>
        </w:rPr>
        <w:t>个，</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、变频器及触摸屏应用技能</w:t>
      </w:r>
      <w:proofErr w:type="gramStart"/>
      <w:r>
        <w:rPr>
          <w:rFonts w:ascii="仿宋_GB2312" w:eastAsia="仿宋_GB2312" w:hAnsi="Calibri" w:cs="仿宋_GB2312" w:hint="eastAsia"/>
          <w:kern w:val="0"/>
          <w:sz w:val="32"/>
          <w:szCs w:val="32"/>
        </w:rPr>
        <w:t>实训不少于</w:t>
      </w:r>
      <w:proofErr w:type="gramEnd"/>
      <w:r>
        <w:rPr>
          <w:rFonts w:ascii="仿宋_GB2312" w:eastAsia="仿宋_GB2312" w:hAnsi="Calibri" w:cs="仿宋_GB2312" w:hint="eastAsia"/>
          <w:kern w:val="0"/>
          <w:sz w:val="32"/>
          <w:szCs w:val="32"/>
        </w:rPr>
        <w:t>9</w:t>
      </w:r>
      <w:r>
        <w:rPr>
          <w:rFonts w:ascii="仿宋_GB2312" w:eastAsia="仿宋_GB2312" w:hAnsi="Calibri" w:cs="仿宋_GB2312" w:hint="eastAsia"/>
          <w:kern w:val="0"/>
          <w:sz w:val="32"/>
          <w:szCs w:val="32"/>
        </w:rPr>
        <w:t>个，</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实物控制</w:t>
      </w:r>
      <w:proofErr w:type="gramStart"/>
      <w:r>
        <w:rPr>
          <w:rFonts w:ascii="仿宋_GB2312" w:eastAsia="仿宋_GB2312" w:hAnsi="Calibri" w:cs="仿宋_GB2312" w:hint="eastAsia"/>
          <w:kern w:val="0"/>
          <w:sz w:val="32"/>
          <w:szCs w:val="32"/>
        </w:rPr>
        <w:t>实训不少于</w:t>
      </w:r>
      <w:proofErr w:type="gramEnd"/>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个。</w:t>
      </w:r>
    </w:p>
    <w:p w:rsidR="005509AF" w:rsidRDefault="00865018">
      <w:pPr>
        <w:pStyle w:val="a3"/>
        <w:spacing w:line="360" w:lineRule="auto"/>
        <w:ind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（二）网孔板</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采用钢制材料，尺寸不小于</w:t>
      </w:r>
      <w:r>
        <w:rPr>
          <w:rFonts w:ascii="仿宋_GB2312" w:eastAsia="仿宋_GB2312" w:hAnsi="Calibri" w:cs="仿宋_GB2312" w:hint="eastAsia"/>
          <w:kern w:val="0"/>
          <w:sz w:val="32"/>
          <w:szCs w:val="32"/>
        </w:rPr>
        <w:t>900mm</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600mm</w:t>
      </w:r>
      <w:r>
        <w:rPr>
          <w:rFonts w:ascii="仿宋_GB2312" w:eastAsia="仿宋_GB2312" w:hAnsi="Calibri" w:cs="仿宋_GB2312" w:hint="eastAsia"/>
          <w:kern w:val="0"/>
          <w:sz w:val="32"/>
          <w:szCs w:val="32"/>
        </w:rPr>
        <w:t>，厚度不低于</w:t>
      </w:r>
      <w:r>
        <w:rPr>
          <w:rFonts w:ascii="仿宋_GB2312" w:eastAsia="仿宋_GB2312" w:hAnsi="Calibri" w:cs="仿宋_GB2312" w:hint="eastAsia"/>
          <w:kern w:val="0"/>
          <w:sz w:val="32"/>
          <w:szCs w:val="32"/>
        </w:rPr>
        <w:t>2mm</w:t>
      </w:r>
      <w:r>
        <w:rPr>
          <w:rFonts w:ascii="仿宋_GB2312" w:eastAsia="仿宋_GB2312" w:hAnsi="Calibri" w:cs="仿宋_GB2312" w:hint="eastAsia"/>
          <w:kern w:val="0"/>
          <w:sz w:val="32"/>
          <w:szCs w:val="32"/>
        </w:rPr>
        <w:t>。</w:t>
      </w:r>
    </w:p>
    <w:p w:rsidR="005509AF" w:rsidRDefault="00865018">
      <w:pPr>
        <w:pStyle w:val="a3"/>
        <w:spacing w:line="360" w:lineRule="auto"/>
        <w:ind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（三）电脑桌</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主体框架采用铝合金型材、冷轧钢板成型件组装结构，外形尺寸不小于</w:t>
      </w:r>
      <w:r>
        <w:rPr>
          <w:rFonts w:ascii="仿宋_GB2312" w:eastAsia="仿宋_GB2312" w:hAnsi="Calibri" w:cs="仿宋_GB2312" w:hint="eastAsia"/>
          <w:kern w:val="0"/>
          <w:sz w:val="32"/>
          <w:szCs w:val="32"/>
        </w:rPr>
        <w:t>600mm</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600mm</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1000mm</w:t>
      </w:r>
      <w:r>
        <w:rPr>
          <w:rFonts w:ascii="仿宋_GB2312" w:eastAsia="仿宋_GB2312" w:hAnsi="Calibri" w:cs="仿宋_GB2312" w:hint="eastAsia"/>
          <w:kern w:val="0"/>
          <w:sz w:val="32"/>
          <w:szCs w:val="32"/>
        </w:rPr>
        <w:t>。桌面板采用</w:t>
      </w:r>
      <w:r>
        <w:rPr>
          <w:rFonts w:ascii="仿宋_GB2312" w:eastAsia="仿宋_GB2312" w:hAnsi="Calibri" w:cs="仿宋_GB2312" w:hint="eastAsia"/>
          <w:kern w:val="0"/>
          <w:sz w:val="32"/>
          <w:szCs w:val="32"/>
        </w:rPr>
        <w:t>15mmMDF</w:t>
      </w:r>
      <w:r>
        <w:rPr>
          <w:rFonts w:ascii="仿宋_GB2312" w:eastAsia="仿宋_GB2312" w:hAnsi="Calibri" w:cs="仿宋_GB2312" w:hint="eastAsia"/>
          <w:kern w:val="0"/>
          <w:sz w:val="32"/>
          <w:szCs w:val="32"/>
        </w:rPr>
        <w:t>，符合人体坐姿型态。桌面设有冲压成型的围板，可承重</w:t>
      </w:r>
      <w:r>
        <w:rPr>
          <w:rFonts w:ascii="仿宋_GB2312" w:eastAsia="仿宋_GB2312" w:hAnsi="Calibri" w:cs="仿宋_GB2312" w:hint="eastAsia"/>
          <w:kern w:val="0"/>
          <w:sz w:val="32"/>
          <w:szCs w:val="32"/>
        </w:rPr>
        <w:t>10kg</w:t>
      </w:r>
      <w:r>
        <w:rPr>
          <w:rFonts w:ascii="仿宋_GB2312" w:eastAsia="仿宋_GB2312" w:hAnsi="Calibri" w:cs="仿宋_GB2312" w:hint="eastAsia"/>
          <w:kern w:val="0"/>
          <w:sz w:val="32"/>
          <w:szCs w:val="32"/>
        </w:rPr>
        <w:t>。底盘采用冷冲压成型工艺，设有</w:t>
      </w:r>
      <w:proofErr w:type="gramStart"/>
      <w:r>
        <w:rPr>
          <w:rFonts w:ascii="仿宋_GB2312" w:eastAsia="仿宋_GB2312" w:hAnsi="Calibri" w:cs="仿宋_GB2312" w:hint="eastAsia"/>
          <w:kern w:val="0"/>
          <w:sz w:val="32"/>
          <w:szCs w:val="32"/>
        </w:rPr>
        <w:t>定位夹可根据</w:t>
      </w:r>
      <w:proofErr w:type="gramEnd"/>
      <w:r>
        <w:rPr>
          <w:rFonts w:ascii="仿宋_GB2312" w:eastAsia="仿宋_GB2312" w:hAnsi="Calibri" w:cs="仿宋_GB2312" w:hint="eastAsia"/>
          <w:kern w:val="0"/>
          <w:sz w:val="32"/>
          <w:szCs w:val="32"/>
        </w:rPr>
        <w:t>主机宽度大小自由调节定位。</w:t>
      </w:r>
    </w:p>
    <w:p w:rsidR="005509AF" w:rsidRDefault="00865018">
      <w:pPr>
        <w:pStyle w:val="a3"/>
        <w:spacing w:line="360" w:lineRule="auto"/>
        <w:ind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（四）</w:t>
      </w:r>
      <w:r>
        <w:rPr>
          <w:rFonts w:ascii="楷体_GB2312" w:eastAsia="楷体_GB2312" w:hAnsi="楷体_GB2312" w:cs="楷体_GB2312" w:hint="eastAsia"/>
          <w:b/>
          <w:bCs/>
          <w:kern w:val="0"/>
          <w:sz w:val="32"/>
          <w:szCs w:val="32"/>
        </w:rPr>
        <w:t>PLC</w:t>
      </w:r>
      <w:r>
        <w:rPr>
          <w:rFonts w:ascii="楷体_GB2312" w:eastAsia="楷体_GB2312" w:hAnsi="楷体_GB2312" w:cs="楷体_GB2312" w:hint="eastAsia"/>
          <w:b/>
          <w:bCs/>
          <w:kern w:val="0"/>
          <w:sz w:val="32"/>
          <w:szCs w:val="32"/>
        </w:rPr>
        <w:t>主机</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w:t>
      </w:r>
      <w:r>
        <w:rPr>
          <w:rFonts w:ascii="仿宋_GB2312" w:eastAsia="仿宋_GB2312" w:hAnsi="Calibri" w:cs="仿宋_GB2312" w:hint="eastAsia"/>
          <w:kern w:val="0"/>
          <w:sz w:val="32"/>
          <w:szCs w:val="32"/>
        </w:rPr>
        <w:t>采用西门子</w:t>
      </w:r>
      <w:r>
        <w:rPr>
          <w:rFonts w:ascii="仿宋_GB2312" w:eastAsia="仿宋_GB2312" w:hAnsi="Calibri" w:cs="仿宋_GB2312" w:hint="eastAsia"/>
          <w:kern w:val="0"/>
          <w:sz w:val="32"/>
          <w:szCs w:val="32"/>
        </w:rPr>
        <w:t>S7-1200</w:t>
      </w:r>
      <w:r>
        <w:rPr>
          <w:rFonts w:ascii="仿宋_GB2312" w:eastAsia="仿宋_GB2312" w:hAnsi="Calibri" w:cs="仿宋_GB2312" w:hint="eastAsia"/>
          <w:kern w:val="0"/>
          <w:sz w:val="32"/>
          <w:szCs w:val="32"/>
        </w:rPr>
        <w:t>主机</w:t>
      </w:r>
      <w:r>
        <w:rPr>
          <w:rFonts w:ascii="仿宋_GB2312" w:eastAsia="仿宋_GB2312" w:hAnsi="Calibri" w:cs="仿宋_GB2312" w:hint="eastAsia"/>
          <w:kern w:val="0"/>
          <w:sz w:val="32"/>
          <w:szCs w:val="32"/>
        </w:rPr>
        <w:t xml:space="preserve">CPU </w:t>
      </w:r>
      <w:r>
        <w:rPr>
          <w:rFonts w:ascii="仿宋_GB2312" w:eastAsia="仿宋_GB2312" w:hAnsi="Calibri" w:cs="仿宋_GB2312" w:hint="eastAsia"/>
          <w:kern w:val="0"/>
          <w:sz w:val="32"/>
          <w:szCs w:val="32"/>
        </w:rPr>
        <w:t>1215C</w:t>
      </w:r>
      <w:r>
        <w:rPr>
          <w:rFonts w:ascii="仿宋_GB2312" w:eastAsia="仿宋_GB2312" w:hAnsi="Calibri" w:cs="仿宋_GB2312" w:hint="eastAsia"/>
          <w:kern w:val="0"/>
          <w:sz w:val="32"/>
          <w:szCs w:val="32"/>
        </w:rPr>
        <w:t>内置数字量</w:t>
      </w:r>
      <w:r>
        <w:rPr>
          <w:rFonts w:ascii="仿宋_GB2312" w:eastAsia="仿宋_GB2312" w:hAnsi="Calibri" w:cs="仿宋_GB2312" w:hint="eastAsia"/>
          <w:kern w:val="0"/>
          <w:sz w:val="32"/>
          <w:szCs w:val="32"/>
        </w:rPr>
        <w:t>I/O</w:t>
      </w:r>
      <w:r>
        <w:rPr>
          <w:rFonts w:ascii="仿宋_GB2312" w:eastAsia="仿宋_GB2312" w:hAnsi="Calibri" w:cs="仿宋_GB2312" w:hint="eastAsia"/>
          <w:kern w:val="0"/>
          <w:sz w:val="32"/>
          <w:szCs w:val="32"/>
        </w:rPr>
        <w:lastRenderedPageBreak/>
        <w:t>（</w:t>
      </w:r>
      <w:r>
        <w:rPr>
          <w:rFonts w:ascii="仿宋_GB2312" w:eastAsia="仿宋_GB2312" w:hAnsi="Calibri" w:cs="仿宋_GB2312" w:hint="eastAsia"/>
          <w:kern w:val="0"/>
          <w:sz w:val="32"/>
          <w:szCs w:val="32"/>
        </w:rPr>
        <w:t>14</w:t>
      </w:r>
      <w:proofErr w:type="gramStart"/>
      <w:r>
        <w:rPr>
          <w:rFonts w:ascii="仿宋_GB2312" w:eastAsia="仿宋_GB2312" w:hAnsi="Calibri" w:cs="仿宋_GB2312" w:hint="eastAsia"/>
          <w:kern w:val="0"/>
          <w:sz w:val="32"/>
          <w:szCs w:val="32"/>
        </w:rPr>
        <w:t>路数字量输入</w:t>
      </w:r>
      <w:proofErr w:type="gramEnd"/>
      <w:r>
        <w:rPr>
          <w:rFonts w:ascii="仿宋_GB2312" w:eastAsia="仿宋_GB2312" w:hAnsi="Calibri" w:cs="仿宋_GB2312" w:hint="eastAsia"/>
          <w:kern w:val="0"/>
          <w:sz w:val="32"/>
          <w:szCs w:val="32"/>
        </w:rPr>
        <w:t>/10</w:t>
      </w:r>
      <w:proofErr w:type="gramStart"/>
      <w:r>
        <w:rPr>
          <w:rFonts w:ascii="仿宋_GB2312" w:eastAsia="仿宋_GB2312" w:hAnsi="Calibri" w:cs="仿宋_GB2312" w:hint="eastAsia"/>
          <w:kern w:val="0"/>
          <w:sz w:val="32"/>
          <w:szCs w:val="32"/>
        </w:rPr>
        <w:t>路数字量输出</w:t>
      </w:r>
      <w:proofErr w:type="gramEnd"/>
      <w:r>
        <w:rPr>
          <w:rFonts w:ascii="仿宋_GB2312" w:eastAsia="仿宋_GB2312" w:hAnsi="Calibri" w:cs="仿宋_GB2312" w:hint="eastAsia"/>
          <w:kern w:val="0"/>
          <w:sz w:val="32"/>
          <w:szCs w:val="32"/>
        </w:rPr>
        <w:t>）性能同级别的可编程控制器，模拟量</w:t>
      </w: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路模拟量输入</w:t>
      </w: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路模拟量输出；集成</w:t>
      </w: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个以太网口，支持以太网通讯，配套</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编程线缆、</w:t>
      </w:r>
      <w:proofErr w:type="gramStart"/>
      <w:r>
        <w:rPr>
          <w:rFonts w:ascii="仿宋_GB2312" w:eastAsia="仿宋_GB2312" w:hAnsi="Calibri" w:cs="仿宋_GB2312" w:hint="eastAsia"/>
          <w:kern w:val="0"/>
          <w:sz w:val="32"/>
          <w:szCs w:val="32"/>
        </w:rPr>
        <w:t>正版博图编程</w:t>
      </w:r>
      <w:proofErr w:type="gramEnd"/>
      <w:r>
        <w:rPr>
          <w:rFonts w:ascii="仿宋_GB2312" w:eastAsia="仿宋_GB2312" w:hAnsi="Calibri" w:cs="仿宋_GB2312" w:hint="eastAsia"/>
          <w:kern w:val="0"/>
          <w:sz w:val="32"/>
          <w:szCs w:val="32"/>
        </w:rPr>
        <w:t>软件。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多功能端子排，将主机</w:t>
      </w:r>
      <w:r>
        <w:rPr>
          <w:rFonts w:ascii="仿宋_GB2312" w:eastAsia="仿宋_GB2312" w:hAnsi="Calibri" w:cs="仿宋_GB2312" w:hint="eastAsia"/>
          <w:kern w:val="0"/>
          <w:sz w:val="32"/>
          <w:szCs w:val="32"/>
        </w:rPr>
        <w:t>I/O</w:t>
      </w:r>
      <w:r>
        <w:rPr>
          <w:rFonts w:ascii="仿宋_GB2312" w:eastAsia="仿宋_GB2312" w:hAnsi="Calibri" w:cs="仿宋_GB2312" w:hint="eastAsia"/>
          <w:kern w:val="0"/>
          <w:sz w:val="32"/>
          <w:szCs w:val="32"/>
        </w:rPr>
        <w:t>信号集成转接至多功能端子排上，设有快速插接端口，便于学生实训接线，也可使用压线端子接口，用于训练实操布线工艺。</w:t>
      </w:r>
    </w:p>
    <w:p w:rsidR="005509AF" w:rsidRDefault="00865018">
      <w:pPr>
        <w:pStyle w:val="a3"/>
        <w:spacing w:line="360" w:lineRule="auto"/>
        <w:ind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（五）变频器模块</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w:t>
      </w:r>
      <w:r>
        <w:rPr>
          <w:rFonts w:ascii="仿宋_GB2312" w:eastAsia="仿宋_GB2312" w:hAnsi="Calibri" w:cs="仿宋_GB2312" w:hint="eastAsia"/>
          <w:kern w:val="0"/>
          <w:sz w:val="32"/>
          <w:szCs w:val="32"/>
        </w:rPr>
        <w:t>采用西门子</w:t>
      </w:r>
      <w:r>
        <w:rPr>
          <w:rFonts w:ascii="仿宋_GB2312" w:eastAsia="仿宋_GB2312" w:hAnsi="Calibri" w:cs="仿宋_GB2312" w:hint="eastAsia"/>
          <w:kern w:val="0"/>
          <w:sz w:val="32"/>
          <w:szCs w:val="32"/>
        </w:rPr>
        <w:t>SINAMICS</w:t>
      </w:r>
      <w:r>
        <w:rPr>
          <w:rFonts w:ascii="仿宋_GB2312" w:eastAsia="仿宋_GB2312" w:hAnsi="Calibri" w:cs="仿宋_GB2312" w:hint="eastAsia"/>
          <w:kern w:val="0"/>
          <w:sz w:val="32"/>
          <w:szCs w:val="32"/>
        </w:rPr>
        <w:t>系列</w:t>
      </w:r>
      <w:r>
        <w:rPr>
          <w:rFonts w:ascii="仿宋_GB2312" w:eastAsia="仿宋_GB2312" w:hAnsi="Calibri" w:cs="仿宋_GB2312" w:hint="eastAsia"/>
          <w:kern w:val="0"/>
          <w:sz w:val="32"/>
          <w:szCs w:val="32"/>
        </w:rPr>
        <w:t>V20</w:t>
      </w:r>
      <w:r>
        <w:rPr>
          <w:rFonts w:ascii="仿宋_GB2312" w:eastAsia="仿宋_GB2312" w:hAnsi="Calibri" w:cs="仿宋_GB2312" w:hint="eastAsia"/>
          <w:kern w:val="0"/>
          <w:sz w:val="32"/>
          <w:szCs w:val="32"/>
        </w:rPr>
        <w:t>变频器，单相</w:t>
      </w:r>
      <w:r>
        <w:rPr>
          <w:rFonts w:ascii="仿宋_GB2312" w:eastAsia="仿宋_GB2312" w:hAnsi="Calibri" w:cs="仿宋_GB2312" w:hint="eastAsia"/>
          <w:kern w:val="0"/>
          <w:sz w:val="32"/>
          <w:szCs w:val="32"/>
        </w:rPr>
        <w:t>220V</w:t>
      </w:r>
      <w:r>
        <w:rPr>
          <w:rFonts w:ascii="仿宋_GB2312" w:eastAsia="仿宋_GB2312" w:hAnsi="Calibri" w:cs="仿宋_GB2312" w:hint="eastAsia"/>
          <w:kern w:val="0"/>
          <w:sz w:val="32"/>
          <w:szCs w:val="32"/>
        </w:rPr>
        <w:t>供电，输出功率</w:t>
      </w:r>
      <w:r>
        <w:rPr>
          <w:rFonts w:ascii="仿宋_GB2312" w:eastAsia="仿宋_GB2312" w:hAnsi="Calibri" w:cs="仿宋_GB2312" w:hint="eastAsia"/>
          <w:kern w:val="0"/>
          <w:sz w:val="32"/>
          <w:szCs w:val="32"/>
        </w:rPr>
        <w:t>0.37KW</w:t>
      </w:r>
      <w:r>
        <w:rPr>
          <w:rFonts w:ascii="仿宋_GB2312" w:eastAsia="仿宋_GB2312" w:hAnsi="Calibri" w:cs="仿宋_GB2312" w:hint="eastAsia"/>
          <w:kern w:val="0"/>
          <w:sz w:val="32"/>
          <w:szCs w:val="32"/>
        </w:rPr>
        <w:t>。集成</w:t>
      </w:r>
      <w:r>
        <w:rPr>
          <w:rFonts w:ascii="仿宋_GB2312" w:eastAsia="仿宋_GB2312" w:hAnsi="Calibri" w:cs="仿宋_GB2312" w:hint="eastAsia"/>
          <w:kern w:val="0"/>
          <w:sz w:val="32"/>
          <w:szCs w:val="32"/>
        </w:rPr>
        <w:t>RS-485</w:t>
      </w:r>
      <w:r>
        <w:rPr>
          <w:rFonts w:ascii="仿宋_GB2312" w:eastAsia="仿宋_GB2312" w:hAnsi="Calibri" w:cs="仿宋_GB2312" w:hint="eastAsia"/>
          <w:kern w:val="0"/>
          <w:sz w:val="32"/>
          <w:szCs w:val="32"/>
        </w:rPr>
        <w:t>通讯接口，提供</w:t>
      </w:r>
      <w:r>
        <w:rPr>
          <w:rFonts w:ascii="仿宋_GB2312" w:eastAsia="仿宋_GB2312" w:hAnsi="Calibri" w:cs="仿宋_GB2312" w:hint="eastAsia"/>
          <w:kern w:val="0"/>
          <w:sz w:val="32"/>
          <w:szCs w:val="32"/>
        </w:rPr>
        <w:t>BOP</w:t>
      </w:r>
      <w:r>
        <w:rPr>
          <w:rFonts w:ascii="仿宋_GB2312" w:eastAsia="仿宋_GB2312" w:hAnsi="Calibri" w:cs="仿宋_GB2312" w:hint="eastAsia"/>
          <w:kern w:val="0"/>
          <w:sz w:val="32"/>
          <w:szCs w:val="32"/>
        </w:rPr>
        <w:t>操作面板。</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多功能端子排，将信号集成转接至多功能端子排上，设有快速插接端口，便于学生实训接线，也可使用压线端子接口，用于训练实操布线工艺。</w:t>
      </w:r>
    </w:p>
    <w:p w:rsidR="005509AF" w:rsidRDefault="00865018">
      <w:pPr>
        <w:pStyle w:val="a3"/>
        <w:spacing w:line="360" w:lineRule="auto"/>
        <w:ind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（六）触摸屏模块</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采用不小于</w:t>
      </w:r>
      <w:r>
        <w:rPr>
          <w:rFonts w:ascii="仿宋_GB2312" w:eastAsia="仿宋_GB2312" w:hAnsi="Calibri" w:cs="仿宋_GB2312" w:hint="eastAsia"/>
          <w:kern w:val="0"/>
          <w:sz w:val="32"/>
          <w:szCs w:val="32"/>
        </w:rPr>
        <w:t>7</w:t>
      </w:r>
      <w:r>
        <w:rPr>
          <w:rFonts w:ascii="仿宋_GB2312" w:eastAsia="仿宋_GB2312" w:hAnsi="Calibri" w:cs="仿宋_GB2312" w:hint="eastAsia"/>
          <w:kern w:val="0"/>
          <w:sz w:val="32"/>
          <w:szCs w:val="32"/>
        </w:rPr>
        <w:t>寸液晶显示，</w:t>
      </w:r>
      <w:r>
        <w:rPr>
          <w:rFonts w:ascii="仿宋_GB2312" w:eastAsia="仿宋_GB2312" w:hAnsi="Calibri" w:cs="仿宋_GB2312" w:hint="eastAsia"/>
          <w:kern w:val="0"/>
          <w:sz w:val="32"/>
          <w:szCs w:val="32"/>
        </w:rPr>
        <w:t>65536</w:t>
      </w:r>
      <w:r>
        <w:rPr>
          <w:rFonts w:ascii="仿宋_GB2312" w:eastAsia="仿宋_GB2312" w:hAnsi="Calibri" w:cs="仿宋_GB2312" w:hint="eastAsia"/>
          <w:kern w:val="0"/>
          <w:sz w:val="32"/>
          <w:szCs w:val="32"/>
        </w:rPr>
        <w:t>色，</w:t>
      </w:r>
      <w:r>
        <w:rPr>
          <w:rFonts w:ascii="仿宋_GB2312" w:eastAsia="仿宋_GB2312" w:hAnsi="Calibri" w:cs="仿宋_GB2312" w:hint="eastAsia"/>
          <w:kern w:val="0"/>
          <w:sz w:val="32"/>
          <w:szCs w:val="32"/>
        </w:rPr>
        <w:t>PROFINET</w:t>
      </w:r>
      <w:r>
        <w:rPr>
          <w:rFonts w:ascii="仿宋_GB2312" w:eastAsia="仿宋_GB2312" w:hAnsi="Calibri" w:cs="仿宋_GB2312" w:hint="eastAsia"/>
          <w:kern w:val="0"/>
          <w:sz w:val="32"/>
          <w:szCs w:val="32"/>
        </w:rPr>
        <w:t>通讯接口，用户内存不小于</w:t>
      </w:r>
      <w:r>
        <w:rPr>
          <w:rFonts w:ascii="仿宋_GB2312" w:eastAsia="仿宋_GB2312" w:hAnsi="Calibri" w:cs="仿宋_GB2312" w:hint="eastAsia"/>
          <w:kern w:val="0"/>
          <w:sz w:val="32"/>
          <w:szCs w:val="32"/>
        </w:rPr>
        <w:t>10MB</w:t>
      </w:r>
      <w:r>
        <w:rPr>
          <w:rFonts w:ascii="仿宋_GB2312" w:eastAsia="仿宋_GB2312" w:hAnsi="Calibri" w:cs="仿宋_GB2312" w:hint="eastAsia"/>
          <w:kern w:val="0"/>
          <w:sz w:val="32"/>
          <w:szCs w:val="32"/>
        </w:rPr>
        <w:t>，带一个</w:t>
      </w:r>
      <w:r>
        <w:rPr>
          <w:rFonts w:ascii="仿宋_GB2312" w:eastAsia="仿宋_GB2312" w:hAnsi="Calibri" w:cs="仿宋_GB2312" w:hint="eastAsia"/>
          <w:kern w:val="0"/>
          <w:sz w:val="32"/>
          <w:szCs w:val="32"/>
        </w:rPr>
        <w:t>USB</w:t>
      </w:r>
      <w:r>
        <w:rPr>
          <w:rFonts w:ascii="仿宋_GB2312" w:eastAsia="仿宋_GB2312" w:hAnsi="Calibri" w:cs="仿宋_GB2312" w:hint="eastAsia"/>
          <w:kern w:val="0"/>
          <w:sz w:val="32"/>
          <w:szCs w:val="32"/>
        </w:rPr>
        <w:t>接口，报警数量</w:t>
      </w:r>
      <w:r>
        <w:rPr>
          <w:rFonts w:ascii="仿宋_GB2312" w:eastAsia="仿宋_GB2312" w:hAnsi="Calibri" w:cs="仿宋_GB2312" w:hint="eastAsia"/>
          <w:kern w:val="0"/>
          <w:sz w:val="32"/>
          <w:szCs w:val="32"/>
        </w:rPr>
        <w:t>1000</w:t>
      </w:r>
      <w:r>
        <w:rPr>
          <w:rFonts w:ascii="仿宋_GB2312" w:eastAsia="仿宋_GB2312" w:hAnsi="Calibri" w:cs="仿宋_GB2312" w:hint="eastAsia"/>
          <w:kern w:val="0"/>
          <w:sz w:val="32"/>
          <w:szCs w:val="32"/>
        </w:rPr>
        <w:t>个，报警类别为</w:t>
      </w:r>
      <w:r>
        <w:rPr>
          <w:rFonts w:ascii="仿宋_GB2312" w:eastAsia="仿宋_GB2312" w:hAnsi="Calibri" w:cs="仿宋_GB2312" w:hint="eastAsia"/>
          <w:kern w:val="0"/>
          <w:sz w:val="32"/>
          <w:szCs w:val="32"/>
        </w:rPr>
        <w:t>32</w:t>
      </w:r>
      <w:r>
        <w:rPr>
          <w:rFonts w:ascii="仿宋_GB2312" w:eastAsia="仿宋_GB2312" w:hAnsi="Calibri" w:cs="仿宋_GB2312" w:hint="eastAsia"/>
          <w:kern w:val="0"/>
          <w:sz w:val="32"/>
          <w:szCs w:val="32"/>
        </w:rPr>
        <w:t>个，支持画面</w:t>
      </w:r>
      <w:r>
        <w:rPr>
          <w:rFonts w:ascii="仿宋_GB2312" w:eastAsia="仿宋_GB2312" w:hAnsi="Calibri" w:cs="仿宋_GB2312" w:hint="eastAsia"/>
          <w:kern w:val="0"/>
          <w:sz w:val="32"/>
          <w:szCs w:val="32"/>
        </w:rPr>
        <w:t>100</w:t>
      </w:r>
      <w:r>
        <w:rPr>
          <w:rFonts w:ascii="仿宋_GB2312" w:eastAsia="仿宋_GB2312" w:hAnsi="Calibri" w:cs="仿宋_GB2312" w:hint="eastAsia"/>
          <w:kern w:val="0"/>
          <w:sz w:val="32"/>
          <w:szCs w:val="32"/>
        </w:rPr>
        <w:t>张，变量</w:t>
      </w:r>
      <w:r>
        <w:rPr>
          <w:rFonts w:ascii="仿宋_GB2312" w:eastAsia="仿宋_GB2312" w:hAnsi="Calibri" w:cs="仿宋_GB2312" w:hint="eastAsia"/>
          <w:kern w:val="0"/>
          <w:sz w:val="32"/>
          <w:szCs w:val="32"/>
        </w:rPr>
        <w:t>800</w:t>
      </w:r>
      <w:r>
        <w:rPr>
          <w:rFonts w:ascii="仿宋_GB2312" w:eastAsia="仿宋_GB2312" w:hAnsi="Calibri" w:cs="仿宋_GB2312" w:hint="eastAsia"/>
          <w:kern w:val="0"/>
          <w:sz w:val="32"/>
          <w:szCs w:val="32"/>
        </w:rPr>
        <w:t>个，支持配方和归档处理；配有安装支架。</w:t>
      </w:r>
    </w:p>
    <w:p w:rsidR="005509AF" w:rsidRDefault="00865018">
      <w:pPr>
        <w:pStyle w:val="a3"/>
        <w:spacing w:line="360" w:lineRule="auto"/>
        <w:ind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（七）基本指令练习模块</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提供</w:t>
      </w:r>
      <w:r>
        <w:rPr>
          <w:rFonts w:ascii="仿宋_GB2312" w:eastAsia="仿宋_GB2312" w:hAnsi="Calibri" w:cs="仿宋_GB2312" w:hint="eastAsia"/>
          <w:kern w:val="0"/>
          <w:sz w:val="32"/>
          <w:szCs w:val="32"/>
        </w:rPr>
        <w:t>5</w:t>
      </w:r>
      <w:r>
        <w:rPr>
          <w:rFonts w:ascii="仿宋_GB2312" w:eastAsia="仿宋_GB2312" w:hAnsi="Calibri" w:cs="仿宋_GB2312" w:hint="eastAsia"/>
          <w:kern w:val="0"/>
          <w:sz w:val="32"/>
          <w:szCs w:val="32"/>
        </w:rPr>
        <w:t>路输入，</w:t>
      </w:r>
      <w:r>
        <w:rPr>
          <w:rFonts w:ascii="仿宋_GB2312" w:eastAsia="仿宋_GB2312" w:hAnsi="Calibri" w:cs="仿宋_GB2312" w:hint="eastAsia"/>
          <w:kern w:val="0"/>
          <w:sz w:val="32"/>
          <w:szCs w:val="32"/>
        </w:rPr>
        <w:t>5</w:t>
      </w:r>
      <w:r>
        <w:rPr>
          <w:rFonts w:ascii="仿宋_GB2312" w:eastAsia="仿宋_GB2312" w:hAnsi="Calibri" w:cs="仿宋_GB2312" w:hint="eastAsia"/>
          <w:kern w:val="0"/>
          <w:sz w:val="32"/>
          <w:szCs w:val="32"/>
        </w:rPr>
        <w:t>路输出等接口，输入、输出端电压可自由切换</w:t>
      </w:r>
      <w:r>
        <w:rPr>
          <w:rFonts w:ascii="仿宋_GB2312" w:eastAsia="仿宋_GB2312" w:hAnsi="Calibri" w:cs="仿宋_GB2312" w:hint="eastAsia"/>
          <w:kern w:val="0"/>
          <w:sz w:val="32"/>
          <w:szCs w:val="32"/>
        </w:rPr>
        <w:t>0V</w:t>
      </w:r>
      <w:r>
        <w:rPr>
          <w:rFonts w:ascii="仿宋_GB2312" w:eastAsia="仿宋_GB2312" w:hAnsi="Calibri" w:cs="仿宋_GB2312" w:hint="eastAsia"/>
          <w:kern w:val="0"/>
          <w:sz w:val="32"/>
          <w:szCs w:val="32"/>
        </w:rPr>
        <w:t>和</w:t>
      </w:r>
      <w:r>
        <w:rPr>
          <w:rFonts w:ascii="仿宋_GB2312" w:eastAsia="仿宋_GB2312" w:hAnsi="Calibri" w:cs="仿宋_GB2312" w:hint="eastAsia"/>
          <w:kern w:val="0"/>
          <w:sz w:val="32"/>
          <w:szCs w:val="32"/>
        </w:rPr>
        <w:t>24V</w:t>
      </w:r>
      <w:r>
        <w:rPr>
          <w:rFonts w:ascii="仿宋_GB2312" w:eastAsia="仿宋_GB2312" w:hAnsi="Calibri" w:cs="仿宋_GB2312" w:hint="eastAsia"/>
          <w:kern w:val="0"/>
          <w:sz w:val="32"/>
          <w:szCs w:val="32"/>
        </w:rPr>
        <w:t>，输出端由指示灯的</w:t>
      </w:r>
      <w:proofErr w:type="gramStart"/>
      <w:r>
        <w:rPr>
          <w:rFonts w:ascii="仿宋_GB2312" w:eastAsia="仿宋_GB2312" w:hAnsi="Calibri" w:cs="仿宋_GB2312" w:hint="eastAsia"/>
          <w:kern w:val="0"/>
          <w:sz w:val="32"/>
          <w:szCs w:val="32"/>
        </w:rPr>
        <w:t>亮灭来</w:t>
      </w:r>
      <w:proofErr w:type="gramEnd"/>
      <w:r>
        <w:rPr>
          <w:rFonts w:ascii="仿宋_GB2312" w:eastAsia="仿宋_GB2312" w:hAnsi="Calibri" w:cs="仿宋_GB2312" w:hint="eastAsia"/>
          <w:kern w:val="0"/>
          <w:sz w:val="32"/>
          <w:szCs w:val="32"/>
        </w:rPr>
        <w:t>指示</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输出</w:t>
      </w:r>
      <w:r>
        <w:rPr>
          <w:rFonts w:ascii="仿宋_GB2312" w:eastAsia="仿宋_GB2312" w:hAnsi="Calibri" w:cs="仿宋_GB2312" w:hint="eastAsia"/>
          <w:kern w:val="0"/>
          <w:sz w:val="32"/>
          <w:szCs w:val="32"/>
        </w:rPr>
        <w:lastRenderedPageBreak/>
        <w:t>口的状态。通过基本指令练</w:t>
      </w:r>
      <w:r>
        <w:rPr>
          <w:rFonts w:ascii="仿宋_GB2312" w:eastAsia="仿宋_GB2312" w:hAnsi="Calibri" w:cs="仿宋_GB2312" w:hint="eastAsia"/>
          <w:kern w:val="0"/>
          <w:sz w:val="32"/>
          <w:szCs w:val="32"/>
        </w:rPr>
        <w:t>习，让学生彻底掌握</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输入、输出的外围接线和工作原理。</w:t>
      </w:r>
    </w:p>
    <w:p w:rsidR="005509AF" w:rsidRDefault="00865018">
      <w:pPr>
        <w:pStyle w:val="a3"/>
        <w:spacing w:line="360" w:lineRule="auto"/>
        <w:ind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（八）</w:t>
      </w:r>
      <w:r>
        <w:rPr>
          <w:rFonts w:ascii="楷体_GB2312" w:eastAsia="楷体_GB2312" w:hAnsi="楷体_GB2312" w:cs="楷体_GB2312" w:hint="eastAsia"/>
          <w:b/>
          <w:bCs/>
          <w:kern w:val="0"/>
          <w:sz w:val="32"/>
          <w:szCs w:val="32"/>
        </w:rPr>
        <w:t>PLC</w:t>
      </w:r>
      <w:r>
        <w:rPr>
          <w:rFonts w:ascii="楷体_GB2312" w:eastAsia="楷体_GB2312" w:hAnsi="楷体_GB2312" w:cs="楷体_GB2312" w:hint="eastAsia"/>
          <w:b/>
          <w:bCs/>
          <w:kern w:val="0"/>
          <w:sz w:val="32"/>
          <w:szCs w:val="32"/>
        </w:rPr>
        <w:t>高级实训模块</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w:t>
      </w:r>
      <w:r>
        <w:rPr>
          <w:rFonts w:ascii="仿宋_GB2312" w:eastAsia="仿宋_GB2312" w:hAnsi="Calibri" w:cs="仿宋_GB2312" w:hint="eastAsia"/>
          <w:kern w:val="0"/>
          <w:sz w:val="32"/>
          <w:szCs w:val="32"/>
        </w:rPr>
        <w:t>要求提供实训模块配置安装底座</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面板设有电源接口、通信接口、电源开关等，</w:t>
      </w:r>
      <w:proofErr w:type="gramStart"/>
      <w:r>
        <w:rPr>
          <w:rFonts w:ascii="仿宋_GB2312" w:eastAsia="仿宋_GB2312" w:hAnsi="Calibri" w:cs="仿宋_GB2312" w:hint="eastAsia"/>
          <w:kern w:val="0"/>
          <w:sz w:val="32"/>
          <w:szCs w:val="32"/>
        </w:rPr>
        <w:t>配实训</w:t>
      </w:r>
      <w:proofErr w:type="gramEnd"/>
      <w:r>
        <w:rPr>
          <w:rFonts w:ascii="仿宋_GB2312" w:eastAsia="仿宋_GB2312" w:hAnsi="Calibri" w:cs="仿宋_GB2312" w:hint="eastAsia"/>
          <w:kern w:val="0"/>
          <w:sz w:val="32"/>
          <w:szCs w:val="32"/>
        </w:rPr>
        <w:t>模块采用透明有机玻璃底座，采用磁吸式快速连接，要求模块采用以太网与</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通信连接。</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配备</w:t>
      </w:r>
      <w:r>
        <w:rPr>
          <w:rFonts w:ascii="仿宋_GB2312" w:eastAsia="仿宋_GB2312" w:hAnsi="Calibri" w:cs="仿宋_GB2312" w:hint="eastAsia"/>
          <w:kern w:val="0"/>
          <w:sz w:val="32"/>
          <w:szCs w:val="32"/>
        </w:rPr>
        <w:t>LED</w:t>
      </w:r>
      <w:r>
        <w:rPr>
          <w:rFonts w:ascii="仿宋_GB2312" w:eastAsia="仿宋_GB2312" w:hAnsi="Calibri" w:cs="仿宋_GB2312" w:hint="eastAsia"/>
          <w:kern w:val="0"/>
          <w:sz w:val="32"/>
          <w:szCs w:val="32"/>
        </w:rPr>
        <w:t>数码显示、天塔之光、十字路口交通灯、机械手、四节传送带、装配流水线、五相步进电机、水塔水位、液体混合装置、邮件分拣机、轧钢机、自控成型机、自动送料装车、全自动洗衣机、电镀生产线等不少于</w:t>
      </w:r>
      <w:r>
        <w:rPr>
          <w:rFonts w:ascii="仿宋_GB2312" w:eastAsia="仿宋_GB2312" w:hAnsi="Calibri" w:cs="仿宋_GB2312" w:hint="eastAsia"/>
          <w:kern w:val="0"/>
          <w:sz w:val="32"/>
          <w:szCs w:val="32"/>
        </w:rPr>
        <w:t>1</w:t>
      </w:r>
      <w:r>
        <w:rPr>
          <w:rFonts w:ascii="仿宋_GB2312" w:eastAsia="仿宋_GB2312" w:hAnsi="Calibri" w:cs="仿宋_GB2312" w:hint="eastAsia"/>
          <w:kern w:val="0"/>
          <w:sz w:val="32"/>
          <w:szCs w:val="32"/>
        </w:rPr>
        <w:t>块。</w:t>
      </w:r>
    </w:p>
    <w:p w:rsidR="005509AF" w:rsidRDefault="00865018">
      <w:pPr>
        <w:pStyle w:val="a3"/>
        <w:spacing w:line="360" w:lineRule="auto"/>
        <w:ind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（九）电气实操模块</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2128"/>
        <w:gridCol w:w="2363"/>
        <w:gridCol w:w="1114"/>
        <w:gridCol w:w="1364"/>
      </w:tblGrid>
      <w:tr w:rsidR="005509AF">
        <w:trPr>
          <w:trHeight w:val="567"/>
          <w:jc w:val="center"/>
        </w:trPr>
        <w:tc>
          <w:tcPr>
            <w:tcW w:w="795" w:type="pct"/>
            <w:vAlign w:val="center"/>
          </w:tcPr>
          <w:p w:rsidR="005509AF" w:rsidRDefault="00865018">
            <w:pPr>
              <w:tabs>
                <w:tab w:val="left" w:pos="432"/>
              </w:tabs>
              <w:spacing w:line="360" w:lineRule="auto"/>
              <w:ind w:left="432" w:hanging="432"/>
              <w:jc w:val="center"/>
              <w:rPr>
                <w:rFonts w:hAnsi="仿宋" w:cs="宋体"/>
                <w:b/>
                <w:kern w:val="0"/>
              </w:rPr>
            </w:pPr>
            <w:r>
              <w:rPr>
                <w:rFonts w:hAnsi="仿宋" w:cs="宋体" w:hint="eastAsia"/>
                <w:b/>
                <w:kern w:val="0"/>
                <w:szCs w:val="24"/>
              </w:rPr>
              <w:t>序号</w:t>
            </w:r>
          </w:p>
        </w:tc>
        <w:tc>
          <w:tcPr>
            <w:tcW w:w="1283" w:type="pct"/>
            <w:vAlign w:val="center"/>
          </w:tcPr>
          <w:p w:rsidR="005509AF" w:rsidRDefault="00865018">
            <w:pPr>
              <w:tabs>
                <w:tab w:val="left" w:pos="432"/>
              </w:tabs>
              <w:spacing w:line="360" w:lineRule="auto"/>
              <w:ind w:left="432" w:hanging="432"/>
              <w:jc w:val="center"/>
              <w:rPr>
                <w:rFonts w:hAnsi="仿宋" w:cs="宋体"/>
                <w:b/>
                <w:kern w:val="0"/>
              </w:rPr>
            </w:pPr>
            <w:r>
              <w:rPr>
                <w:rFonts w:hAnsi="仿宋" w:cs="宋体" w:hint="eastAsia"/>
                <w:b/>
                <w:kern w:val="0"/>
                <w:szCs w:val="24"/>
              </w:rPr>
              <w:t>名称</w:t>
            </w:r>
          </w:p>
        </w:tc>
        <w:tc>
          <w:tcPr>
            <w:tcW w:w="1425" w:type="pct"/>
            <w:vAlign w:val="center"/>
          </w:tcPr>
          <w:p w:rsidR="005509AF" w:rsidRDefault="00865018">
            <w:pPr>
              <w:tabs>
                <w:tab w:val="left" w:pos="432"/>
              </w:tabs>
              <w:spacing w:line="360" w:lineRule="auto"/>
              <w:ind w:left="432" w:hanging="432"/>
              <w:jc w:val="center"/>
              <w:rPr>
                <w:rFonts w:hAnsi="仿宋" w:cs="宋体"/>
                <w:b/>
                <w:kern w:val="0"/>
              </w:rPr>
            </w:pPr>
            <w:r>
              <w:rPr>
                <w:rFonts w:hAnsi="仿宋" w:cs="宋体" w:hint="eastAsia"/>
                <w:b/>
                <w:kern w:val="0"/>
                <w:szCs w:val="24"/>
              </w:rPr>
              <w:t>型号与规格</w:t>
            </w:r>
          </w:p>
        </w:tc>
        <w:tc>
          <w:tcPr>
            <w:tcW w:w="672" w:type="pct"/>
            <w:vAlign w:val="center"/>
          </w:tcPr>
          <w:p w:rsidR="005509AF" w:rsidRDefault="00865018">
            <w:pPr>
              <w:tabs>
                <w:tab w:val="left" w:pos="432"/>
              </w:tabs>
              <w:spacing w:line="360" w:lineRule="auto"/>
              <w:ind w:left="432" w:hanging="432"/>
              <w:jc w:val="center"/>
              <w:rPr>
                <w:rFonts w:hAnsi="仿宋" w:cs="宋体"/>
                <w:b/>
                <w:kern w:val="0"/>
              </w:rPr>
            </w:pPr>
            <w:r>
              <w:rPr>
                <w:rFonts w:hAnsi="仿宋" w:cs="宋体" w:hint="eastAsia"/>
                <w:b/>
                <w:kern w:val="0"/>
                <w:szCs w:val="24"/>
              </w:rPr>
              <w:t>数量</w:t>
            </w:r>
          </w:p>
        </w:tc>
        <w:tc>
          <w:tcPr>
            <w:tcW w:w="823" w:type="pct"/>
            <w:vAlign w:val="center"/>
          </w:tcPr>
          <w:p w:rsidR="005509AF" w:rsidRDefault="00865018">
            <w:pPr>
              <w:tabs>
                <w:tab w:val="left" w:pos="432"/>
              </w:tabs>
              <w:spacing w:line="360" w:lineRule="auto"/>
              <w:ind w:left="432" w:hanging="432"/>
              <w:jc w:val="center"/>
              <w:rPr>
                <w:rFonts w:hAnsi="仿宋" w:cs="宋体"/>
                <w:b/>
                <w:kern w:val="0"/>
              </w:rPr>
            </w:pPr>
            <w:r>
              <w:rPr>
                <w:rFonts w:hAnsi="仿宋" w:cs="宋体" w:hint="eastAsia"/>
                <w:b/>
                <w:kern w:val="0"/>
                <w:szCs w:val="24"/>
              </w:rPr>
              <w:t>备注</w:t>
            </w: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1</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小型断路器</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lang w:val="fr-FR"/>
              </w:rPr>
              <w:t>CDBK-4P/6A</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1</w:t>
            </w:r>
            <w:r>
              <w:rPr>
                <w:rFonts w:hAnsi="仿宋" w:cs="宋体" w:hint="eastAsia"/>
                <w:kern w:val="0"/>
                <w:szCs w:val="24"/>
              </w:rPr>
              <w:t>只</w:t>
            </w:r>
          </w:p>
        </w:tc>
        <w:tc>
          <w:tcPr>
            <w:tcW w:w="823" w:type="pct"/>
            <w:vAlign w:val="center"/>
          </w:tcPr>
          <w:p w:rsidR="005509AF" w:rsidRDefault="005509AF">
            <w:pPr>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2</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保险丝座</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 xml:space="preserve">RT18-32 3P </w:t>
            </w:r>
            <w:r>
              <w:rPr>
                <w:rFonts w:hAnsi="仿宋" w:cs="宋体" w:hint="eastAsia"/>
                <w:kern w:val="0"/>
                <w:szCs w:val="24"/>
              </w:rPr>
              <w:t>座</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1</w:t>
            </w:r>
            <w:r>
              <w:rPr>
                <w:rFonts w:hAnsi="仿宋" w:cs="宋体" w:hint="eastAsia"/>
                <w:kern w:val="0"/>
                <w:szCs w:val="24"/>
              </w:rPr>
              <w:t>只</w:t>
            </w:r>
          </w:p>
        </w:tc>
        <w:tc>
          <w:tcPr>
            <w:tcW w:w="823" w:type="pct"/>
            <w:vAlign w:val="center"/>
          </w:tcPr>
          <w:p w:rsidR="005509AF" w:rsidRDefault="005509AF">
            <w:pPr>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3</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直插式保险座</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RT14-20</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2</w:t>
            </w:r>
            <w:r>
              <w:rPr>
                <w:rFonts w:hAnsi="仿宋" w:cs="宋体" w:hint="eastAsia"/>
                <w:kern w:val="0"/>
                <w:szCs w:val="24"/>
              </w:rPr>
              <w:t>只</w:t>
            </w:r>
          </w:p>
        </w:tc>
        <w:tc>
          <w:tcPr>
            <w:tcW w:w="823" w:type="pct"/>
            <w:vAlign w:val="center"/>
          </w:tcPr>
          <w:p w:rsidR="005509AF" w:rsidRDefault="005509AF">
            <w:pPr>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4</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熔断器</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RT18 3A</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3</w:t>
            </w:r>
            <w:r>
              <w:rPr>
                <w:rFonts w:hAnsi="仿宋" w:cs="宋体" w:hint="eastAsia"/>
                <w:kern w:val="0"/>
                <w:szCs w:val="24"/>
              </w:rPr>
              <w:t>只</w:t>
            </w:r>
          </w:p>
        </w:tc>
        <w:tc>
          <w:tcPr>
            <w:tcW w:w="823" w:type="pct"/>
            <w:vAlign w:val="center"/>
          </w:tcPr>
          <w:p w:rsidR="005509AF" w:rsidRDefault="005509AF">
            <w:pPr>
              <w:tabs>
                <w:tab w:val="left" w:pos="432"/>
              </w:tabs>
              <w:spacing w:line="360" w:lineRule="auto"/>
              <w:ind w:left="432" w:hanging="432"/>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5</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熔断器</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RT14 2A</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2</w:t>
            </w:r>
            <w:r>
              <w:rPr>
                <w:rFonts w:hAnsi="仿宋" w:cs="宋体" w:hint="eastAsia"/>
                <w:kern w:val="0"/>
                <w:szCs w:val="24"/>
              </w:rPr>
              <w:t>只</w:t>
            </w:r>
          </w:p>
        </w:tc>
        <w:tc>
          <w:tcPr>
            <w:tcW w:w="823" w:type="pct"/>
            <w:vAlign w:val="center"/>
          </w:tcPr>
          <w:p w:rsidR="005509AF" w:rsidRDefault="005509AF">
            <w:pPr>
              <w:tabs>
                <w:tab w:val="left" w:pos="432"/>
              </w:tabs>
              <w:spacing w:line="360" w:lineRule="auto"/>
              <w:ind w:left="432" w:hanging="432"/>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6</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交流接触器</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CJX2SK-0910  AC220V</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3</w:t>
            </w:r>
            <w:r>
              <w:rPr>
                <w:rFonts w:hAnsi="仿宋" w:cs="宋体" w:hint="eastAsia"/>
                <w:kern w:val="0"/>
                <w:szCs w:val="24"/>
              </w:rPr>
              <w:t>只</w:t>
            </w:r>
          </w:p>
        </w:tc>
        <w:tc>
          <w:tcPr>
            <w:tcW w:w="823" w:type="pct"/>
            <w:vAlign w:val="center"/>
          </w:tcPr>
          <w:p w:rsidR="005509AF" w:rsidRDefault="005509AF">
            <w:pPr>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7</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接触器辅助触头</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F4-11</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3</w:t>
            </w:r>
            <w:r>
              <w:rPr>
                <w:rFonts w:hAnsi="仿宋" w:cs="宋体" w:hint="eastAsia"/>
                <w:kern w:val="0"/>
                <w:szCs w:val="24"/>
              </w:rPr>
              <w:t>只</w:t>
            </w:r>
          </w:p>
        </w:tc>
        <w:tc>
          <w:tcPr>
            <w:tcW w:w="823" w:type="pct"/>
            <w:vAlign w:val="center"/>
          </w:tcPr>
          <w:p w:rsidR="005509AF" w:rsidRDefault="005509AF">
            <w:pPr>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8</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热过载继电器</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JRS1DSP-25 (0.63-1A)</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1</w:t>
            </w:r>
            <w:r>
              <w:rPr>
                <w:rFonts w:hAnsi="仿宋" w:cs="宋体" w:hint="eastAsia"/>
                <w:kern w:val="0"/>
                <w:szCs w:val="24"/>
              </w:rPr>
              <w:t>只</w:t>
            </w:r>
          </w:p>
        </w:tc>
        <w:tc>
          <w:tcPr>
            <w:tcW w:w="823" w:type="pct"/>
            <w:vAlign w:val="center"/>
          </w:tcPr>
          <w:p w:rsidR="005509AF" w:rsidRDefault="005509AF">
            <w:pPr>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9</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热过载继电器基座</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JRS1D-25</w:t>
            </w:r>
            <w:r>
              <w:rPr>
                <w:rFonts w:hAnsi="仿宋" w:cs="宋体" w:hint="eastAsia"/>
                <w:kern w:val="0"/>
                <w:szCs w:val="24"/>
              </w:rPr>
              <w:t>型</w:t>
            </w:r>
            <w:r>
              <w:rPr>
                <w:rFonts w:hAnsi="仿宋" w:cs="宋体" w:hint="eastAsia"/>
                <w:kern w:val="0"/>
                <w:szCs w:val="24"/>
              </w:rPr>
              <w:t xml:space="preserve"> </w:t>
            </w:r>
            <w:r>
              <w:rPr>
                <w:rFonts w:hAnsi="仿宋" w:cs="宋体" w:hint="eastAsia"/>
                <w:kern w:val="0"/>
                <w:szCs w:val="24"/>
              </w:rPr>
              <w:t>基座</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1</w:t>
            </w:r>
            <w:r>
              <w:rPr>
                <w:rFonts w:hAnsi="仿宋" w:cs="宋体" w:hint="eastAsia"/>
                <w:kern w:val="0"/>
                <w:szCs w:val="24"/>
              </w:rPr>
              <w:t>只</w:t>
            </w:r>
          </w:p>
        </w:tc>
        <w:tc>
          <w:tcPr>
            <w:tcW w:w="823" w:type="pct"/>
            <w:vAlign w:val="center"/>
          </w:tcPr>
          <w:p w:rsidR="005509AF" w:rsidRDefault="005509AF">
            <w:pPr>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1</w:t>
            </w:r>
            <w:r>
              <w:rPr>
                <w:rFonts w:hAnsi="仿宋" w:cs="宋体"/>
                <w:kern w:val="0"/>
              </w:rPr>
              <w:t>0</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时间继电器</w:t>
            </w:r>
          </w:p>
        </w:tc>
        <w:tc>
          <w:tcPr>
            <w:tcW w:w="1425" w:type="pct"/>
            <w:vAlign w:val="center"/>
          </w:tcPr>
          <w:p w:rsidR="005509AF" w:rsidRDefault="00865018">
            <w:pPr>
              <w:spacing w:line="360" w:lineRule="auto"/>
              <w:ind w:left="420" w:hanging="420"/>
              <w:jc w:val="center"/>
              <w:rPr>
                <w:rFonts w:hAnsi="仿宋" w:cs="宋体"/>
                <w:kern w:val="0"/>
              </w:rPr>
            </w:pPr>
            <w:r>
              <w:rPr>
                <w:rFonts w:hAnsi="仿宋" w:cs="宋体" w:hint="eastAsia"/>
                <w:kern w:val="0"/>
                <w:szCs w:val="24"/>
              </w:rPr>
              <w:t xml:space="preserve">JSZ3A-B  AC220V </w:t>
            </w:r>
            <w:r>
              <w:rPr>
                <w:rFonts w:hAnsi="仿宋" w:cs="宋体" w:hint="eastAsia"/>
                <w:kern w:val="0"/>
                <w:szCs w:val="24"/>
              </w:rPr>
              <w:t>1S-6min</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1</w:t>
            </w:r>
            <w:r>
              <w:rPr>
                <w:rFonts w:hAnsi="仿宋" w:cs="宋体" w:hint="eastAsia"/>
                <w:kern w:val="0"/>
                <w:szCs w:val="24"/>
              </w:rPr>
              <w:t>只</w:t>
            </w:r>
          </w:p>
        </w:tc>
        <w:tc>
          <w:tcPr>
            <w:tcW w:w="823" w:type="pct"/>
            <w:vAlign w:val="center"/>
          </w:tcPr>
          <w:p w:rsidR="005509AF" w:rsidRDefault="005509AF">
            <w:pPr>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lastRenderedPageBreak/>
              <w:t>1</w:t>
            </w:r>
            <w:r>
              <w:rPr>
                <w:rFonts w:hAnsi="仿宋" w:cs="宋体"/>
                <w:kern w:val="0"/>
              </w:rPr>
              <w:t>1</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时间继电器座</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PF083AE</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1</w:t>
            </w:r>
            <w:r>
              <w:rPr>
                <w:rFonts w:hAnsi="仿宋" w:cs="宋体" w:hint="eastAsia"/>
                <w:kern w:val="0"/>
                <w:szCs w:val="24"/>
              </w:rPr>
              <w:t>只</w:t>
            </w:r>
          </w:p>
        </w:tc>
        <w:tc>
          <w:tcPr>
            <w:tcW w:w="823" w:type="pct"/>
            <w:vAlign w:val="center"/>
          </w:tcPr>
          <w:p w:rsidR="005509AF" w:rsidRDefault="005509AF">
            <w:pPr>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1</w:t>
            </w:r>
            <w:r>
              <w:rPr>
                <w:rFonts w:hAnsi="仿宋" w:cs="宋体"/>
                <w:kern w:val="0"/>
              </w:rPr>
              <w:t>2</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中间继电器</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AC24V</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3</w:t>
            </w:r>
            <w:r>
              <w:rPr>
                <w:rFonts w:hAnsi="仿宋" w:cs="宋体" w:hint="eastAsia"/>
                <w:kern w:val="0"/>
                <w:szCs w:val="24"/>
              </w:rPr>
              <w:t>只</w:t>
            </w:r>
          </w:p>
        </w:tc>
        <w:tc>
          <w:tcPr>
            <w:tcW w:w="823" w:type="pct"/>
            <w:vAlign w:val="center"/>
          </w:tcPr>
          <w:p w:rsidR="005509AF" w:rsidRDefault="005509AF">
            <w:pPr>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1</w:t>
            </w:r>
            <w:r>
              <w:rPr>
                <w:rFonts w:hAnsi="仿宋" w:cs="宋体"/>
                <w:kern w:val="0"/>
              </w:rPr>
              <w:t>3</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继电器座</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与中间继电器配套</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3</w:t>
            </w:r>
            <w:r>
              <w:rPr>
                <w:rFonts w:hAnsi="仿宋" w:cs="宋体" w:hint="eastAsia"/>
                <w:kern w:val="0"/>
                <w:szCs w:val="24"/>
              </w:rPr>
              <w:t>只</w:t>
            </w:r>
          </w:p>
        </w:tc>
        <w:tc>
          <w:tcPr>
            <w:tcW w:w="823" w:type="pct"/>
            <w:vAlign w:val="center"/>
          </w:tcPr>
          <w:p w:rsidR="005509AF" w:rsidRDefault="005509AF">
            <w:pPr>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1</w:t>
            </w:r>
            <w:r>
              <w:rPr>
                <w:rFonts w:hAnsi="仿宋" w:cs="宋体"/>
                <w:kern w:val="0"/>
              </w:rPr>
              <w:t>4</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2</w:t>
            </w:r>
            <w:r>
              <w:rPr>
                <w:rFonts w:hAnsi="仿宋" w:cs="宋体" w:hint="eastAsia"/>
                <w:kern w:val="0"/>
                <w:szCs w:val="24"/>
              </w:rPr>
              <w:t>孔开关按钮盒</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LA4-2H(</w:t>
            </w:r>
            <w:r>
              <w:rPr>
                <w:rFonts w:hAnsi="仿宋" w:cs="宋体" w:hint="eastAsia"/>
                <w:kern w:val="0"/>
                <w:szCs w:val="24"/>
              </w:rPr>
              <w:t>自带</w:t>
            </w:r>
            <w:r>
              <w:rPr>
                <w:rFonts w:hAnsi="仿宋" w:cs="宋体" w:hint="eastAsia"/>
                <w:kern w:val="0"/>
                <w:szCs w:val="24"/>
              </w:rPr>
              <w:t>LAY16</w:t>
            </w:r>
            <w:r>
              <w:rPr>
                <w:rFonts w:hAnsi="仿宋" w:cs="宋体" w:hint="eastAsia"/>
                <w:kern w:val="0"/>
                <w:szCs w:val="24"/>
              </w:rPr>
              <w:t>红绿按钮各</w:t>
            </w:r>
            <w:r>
              <w:rPr>
                <w:rFonts w:hAnsi="仿宋" w:cs="宋体" w:hint="eastAsia"/>
                <w:kern w:val="0"/>
                <w:szCs w:val="24"/>
              </w:rPr>
              <w:t>1</w:t>
            </w:r>
            <w:r>
              <w:rPr>
                <w:rFonts w:hAnsi="仿宋" w:cs="宋体" w:hint="eastAsia"/>
                <w:kern w:val="0"/>
                <w:szCs w:val="24"/>
              </w:rPr>
              <w:t>个</w:t>
            </w:r>
            <w:r>
              <w:rPr>
                <w:rFonts w:hAnsi="仿宋" w:cs="宋体" w:hint="eastAsia"/>
                <w:kern w:val="0"/>
                <w:szCs w:val="24"/>
              </w:rPr>
              <w:t>)</w:t>
            </w:r>
          </w:p>
        </w:tc>
        <w:tc>
          <w:tcPr>
            <w:tcW w:w="672" w:type="pct"/>
            <w:vAlign w:val="center"/>
          </w:tcPr>
          <w:p w:rsidR="005509AF" w:rsidRDefault="00865018">
            <w:pPr>
              <w:widowControl/>
              <w:spacing w:line="360" w:lineRule="auto"/>
              <w:jc w:val="center"/>
              <w:rPr>
                <w:rFonts w:hAnsi="仿宋" w:cs="宋体"/>
                <w:kern w:val="0"/>
              </w:rPr>
            </w:pPr>
            <w:r>
              <w:rPr>
                <w:rFonts w:hAnsi="仿宋" w:cs="宋体" w:hint="eastAsia"/>
                <w:kern w:val="0"/>
                <w:szCs w:val="24"/>
              </w:rPr>
              <w:t>1</w:t>
            </w:r>
            <w:r>
              <w:rPr>
                <w:rFonts w:hAnsi="仿宋" w:cs="宋体" w:hint="eastAsia"/>
                <w:kern w:val="0"/>
                <w:szCs w:val="24"/>
              </w:rPr>
              <w:t>只</w:t>
            </w:r>
          </w:p>
        </w:tc>
        <w:tc>
          <w:tcPr>
            <w:tcW w:w="823" w:type="pct"/>
            <w:vAlign w:val="center"/>
          </w:tcPr>
          <w:p w:rsidR="005509AF" w:rsidRDefault="005509AF">
            <w:pPr>
              <w:widowControl/>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1</w:t>
            </w:r>
            <w:r>
              <w:rPr>
                <w:rFonts w:hAnsi="仿宋" w:cs="宋体"/>
                <w:kern w:val="0"/>
              </w:rPr>
              <w:t>5</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3</w:t>
            </w:r>
            <w:r>
              <w:rPr>
                <w:rFonts w:hAnsi="仿宋" w:cs="宋体" w:hint="eastAsia"/>
                <w:kern w:val="0"/>
                <w:szCs w:val="24"/>
              </w:rPr>
              <w:t>孔开关按钮盒</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LA4-3H(</w:t>
            </w:r>
            <w:r>
              <w:rPr>
                <w:rFonts w:hAnsi="仿宋" w:cs="宋体" w:hint="eastAsia"/>
                <w:kern w:val="0"/>
                <w:szCs w:val="24"/>
              </w:rPr>
              <w:t>自带</w:t>
            </w:r>
            <w:r>
              <w:rPr>
                <w:rFonts w:hAnsi="仿宋" w:cs="宋体" w:hint="eastAsia"/>
                <w:kern w:val="0"/>
                <w:szCs w:val="24"/>
              </w:rPr>
              <w:t>LAY16</w:t>
            </w:r>
            <w:r>
              <w:rPr>
                <w:rFonts w:hAnsi="仿宋" w:cs="宋体" w:hint="eastAsia"/>
                <w:kern w:val="0"/>
                <w:szCs w:val="24"/>
              </w:rPr>
              <w:t>红黑绿按钮各</w:t>
            </w:r>
            <w:r>
              <w:rPr>
                <w:rFonts w:hAnsi="仿宋" w:cs="宋体" w:hint="eastAsia"/>
                <w:kern w:val="0"/>
                <w:szCs w:val="24"/>
              </w:rPr>
              <w:t>1</w:t>
            </w:r>
            <w:r>
              <w:rPr>
                <w:rFonts w:hAnsi="仿宋" w:cs="宋体" w:hint="eastAsia"/>
                <w:kern w:val="0"/>
                <w:szCs w:val="24"/>
              </w:rPr>
              <w:t>个</w:t>
            </w:r>
            <w:r>
              <w:rPr>
                <w:rFonts w:hAnsi="仿宋" w:cs="宋体" w:hint="eastAsia"/>
                <w:kern w:val="0"/>
                <w:szCs w:val="24"/>
              </w:rPr>
              <w:t>)</w:t>
            </w:r>
          </w:p>
        </w:tc>
        <w:tc>
          <w:tcPr>
            <w:tcW w:w="672" w:type="pct"/>
            <w:vAlign w:val="center"/>
          </w:tcPr>
          <w:p w:rsidR="005509AF" w:rsidRDefault="00865018">
            <w:pPr>
              <w:widowControl/>
              <w:spacing w:line="360" w:lineRule="auto"/>
              <w:jc w:val="center"/>
              <w:rPr>
                <w:rFonts w:hAnsi="仿宋" w:cs="宋体"/>
                <w:kern w:val="0"/>
              </w:rPr>
            </w:pPr>
            <w:r>
              <w:rPr>
                <w:rFonts w:hAnsi="仿宋" w:cs="宋体" w:hint="eastAsia"/>
                <w:kern w:val="0"/>
                <w:szCs w:val="24"/>
              </w:rPr>
              <w:t>1</w:t>
            </w:r>
            <w:r>
              <w:rPr>
                <w:rFonts w:hAnsi="仿宋" w:cs="宋体" w:hint="eastAsia"/>
                <w:kern w:val="0"/>
                <w:szCs w:val="24"/>
              </w:rPr>
              <w:t>只</w:t>
            </w:r>
          </w:p>
        </w:tc>
        <w:tc>
          <w:tcPr>
            <w:tcW w:w="823" w:type="pct"/>
            <w:vAlign w:val="center"/>
          </w:tcPr>
          <w:p w:rsidR="005509AF" w:rsidRDefault="005509AF">
            <w:pPr>
              <w:widowControl/>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1</w:t>
            </w:r>
            <w:r>
              <w:rPr>
                <w:rFonts w:hAnsi="仿宋" w:cs="宋体"/>
                <w:kern w:val="0"/>
              </w:rPr>
              <w:t>6</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行程开关</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LX19-222</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2</w:t>
            </w:r>
            <w:r>
              <w:rPr>
                <w:rFonts w:hAnsi="仿宋" w:cs="宋体" w:hint="eastAsia"/>
                <w:kern w:val="0"/>
                <w:szCs w:val="24"/>
              </w:rPr>
              <w:t>只</w:t>
            </w:r>
          </w:p>
        </w:tc>
        <w:tc>
          <w:tcPr>
            <w:tcW w:w="823" w:type="pct"/>
            <w:vAlign w:val="center"/>
          </w:tcPr>
          <w:p w:rsidR="005509AF" w:rsidRDefault="005509AF">
            <w:pPr>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1</w:t>
            </w:r>
            <w:r>
              <w:rPr>
                <w:rFonts w:hAnsi="仿宋" w:cs="宋体"/>
                <w:kern w:val="0"/>
              </w:rPr>
              <w:t>7</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行程开关</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LX19-001</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2</w:t>
            </w:r>
            <w:r>
              <w:rPr>
                <w:rFonts w:hAnsi="仿宋" w:cs="宋体" w:hint="eastAsia"/>
                <w:kern w:val="0"/>
                <w:szCs w:val="24"/>
              </w:rPr>
              <w:t>只</w:t>
            </w:r>
          </w:p>
        </w:tc>
        <w:tc>
          <w:tcPr>
            <w:tcW w:w="823" w:type="pct"/>
            <w:vAlign w:val="center"/>
          </w:tcPr>
          <w:p w:rsidR="005509AF" w:rsidRDefault="005509AF">
            <w:pPr>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1</w:t>
            </w:r>
            <w:r>
              <w:rPr>
                <w:rFonts w:hAnsi="仿宋" w:cs="宋体"/>
                <w:kern w:val="0"/>
              </w:rPr>
              <w:t>8</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走线槽</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2525</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2</w:t>
            </w:r>
            <w:r>
              <w:rPr>
                <w:rFonts w:hAnsi="仿宋" w:cs="宋体" w:hint="eastAsia"/>
                <w:kern w:val="0"/>
                <w:szCs w:val="24"/>
              </w:rPr>
              <w:t>米</w:t>
            </w:r>
          </w:p>
        </w:tc>
        <w:tc>
          <w:tcPr>
            <w:tcW w:w="823" w:type="pct"/>
            <w:vAlign w:val="center"/>
          </w:tcPr>
          <w:p w:rsidR="005509AF" w:rsidRDefault="005509AF">
            <w:pPr>
              <w:tabs>
                <w:tab w:val="left" w:pos="432"/>
              </w:tabs>
              <w:spacing w:line="360" w:lineRule="auto"/>
              <w:ind w:left="432" w:hanging="432"/>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1</w:t>
            </w:r>
            <w:r>
              <w:rPr>
                <w:rFonts w:hAnsi="仿宋" w:cs="宋体"/>
                <w:kern w:val="0"/>
              </w:rPr>
              <w:t>9</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接线端子排</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JF5-2.5/5</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5</w:t>
            </w:r>
            <w:r>
              <w:rPr>
                <w:rFonts w:hAnsi="仿宋" w:cs="宋体" w:hint="eastAsia"/>
                <w:kern w:val="0"/>
                <w:szCs w:val="24"/>
              </w:rPr>
              <w:t>条</w:t>
            </w:r>
          </w:p>
        </w:tc>
        <w:tc>
          <w:tcPr>
            <w:tcW w:w="823" w:type="pct"/>
            <w:vAlign w:val="center"/>
          </w:tcPr>
          <w:p w:rsidR="005509AF" w:rsidRDefault="005509AF">
            <w:pPr>
              <w:spacing w:line="360" w:lineRule="auto"/>
              <w:jc w:val="center"/>
              <w:rPr>
                <w:rFonts w:hAnsi="仿宋" w:cs="宋体"/>
                <w:kern w:val="0"/>
              </w:rPr>
            </w:pPr>
          </w:p>
        </w:tc>
      </w:tr>
      <w:tr w:rsidR="005509AF">
        <w:trPr>
          <w:trHeight w:val="567"/>
          <w:jc w:val="center"/>
        </w:trPr>
        <w:tc>
          <w:tcPr>
            <w:tcW w:w="795" w:type="pct"/>
            <w:vAlign w:val="center"/>
          </w:tcPr>
          <w:p w:rsidR="005509AF" w:rsidRDefault="00865018">
            <w:pPr>
              <w:spacing w:line="360" w:lineRule="auto"/>
              <w:jc w:val="center"/>
              <w:rPr>
                <w:rFonts w:hAnsi="仿宋" w:cs="宋体"/>
                <w:kern w:val="0"/>
              </w:rPr>
            </w:pPr>
            <w:r>
              <w:rPr>
                <w:rFonts w:hAnsi="仿宋" w:cs="宋体" w:hint="eastAsia"/>
                <w:kern w:val="0"/>
              </w:rPr>
              <w:t>2</w:t>
            </w:r>
            <w:r>
              <w:rPr>
                <w:rFonts w:hAnsi="仿宋" w:cs="宋体"/>
                <w:kern w:val="0"/>
              </w:rPr>
              <w:t>0</w:t>
            </w:r>
          </w:p>
        </w:tc>
        <w:tc>
          <w:tcPr>
            <w:tcW w:w="1283" w:type="pct"/>
            <w:vAlign w:val="center"/>
          </w:tcPr>
          <w:p w:rsidR="005509AF" w:rsidRDefault="00865018">
            <w:pPr>
              <w:spacing w:line="360" w:lineRule="auto"/>
              <w:jc w:val="center"/>
              <w:rPr>
                <w:rFonts w:hAnsi="仿宋" w:cs="宋体"/>
                <w:kern w:val="0"/>
              </w:rPr>
            </w:pPr>
            <w:r>
              <w:rPr>
                <w:rFonts w:hAnsi="仿宋" w:cs="宋体" w:hint="eastAsia"/>
                <w:kern w:val="0"/>
                <w:szCs w:val="24"/>
              </w:rPr>
              <w:t>G</w:t>
            </w:r>
            <w:r>
              <w:rPr>
                <w:rFonts w:hAnsi="仿宋" w:cs="宋体" w:hint="eastAsia"/>
                <w:kern w:val="0"/>
                <w:szCs w:val="24"/>
              </w:rPr>
              <w:t>形导轨</w:t>
            </w:r>
          </w:p>
        </w:tc>
        <w:tc>
          <w:tcPr>
            <w:tcW w:w="1425" w:type="pct"/>
            <w:vAlign w:val="center"/>
          </w:tcPr>
          <w:p w:rsidR="005509AF" w:rsidRDefault="00865018">
            <w:pPr>
              <w:spacing w:line="360" w:lineRule="auto"/>
              <w:jc w:val="center"/>
              <w:rPr>
                <w:rFonts w:hAnsi="仿宋" w:cs="宋体"/>
                <w:kern w:val="0"/>
              </w:rPr>
            </w:pPr>
            <w:r>
              <w:rPr>
                <w:rFonts w:hAnsi="仿宋" w:cs="宋体" w:hint="eastAsia"/>
                <w:kern w:val="0"/>
                <w:szCs w:val="24"/>
              </w:rPr>
              <w:t>0.4</w:t>
            </w:r>
            <w:r>
              <w:rPr>
                <w:rFonts w:hAnsi="仿宋" w:cs="宋体" w:hint="eastAsia"/>
                <w:kern w:val="0"/>
                <w:szCs w:val="24"/>
              </w:rPr>
              <w:t>米</w:t>
            </w:r>
          </w:p>
        </w:tc>
        <w:tc>
          <w:tcPr>
            <w:tcW w:w="672" w:type="pct"/>
            <w:vAlign w:val="center"/>
          </w:tcPr>
          <w:p w:rsidR="005509AF" w:rsidRDefault="00865018">
            <w:pPr>
              <w:spacing w:line="360" w:lineRule="auto"/>
              <w:jc w:val="center"/>
              <w:rPr>
                <w:rFonts w:hAnsi="仿宋" w:cs="宋体"/>
                <w:kern w:val="0"/>
              </w:rPr>
            </w:pPr>
            <w:r>
              <w:rPr>
                <w:rFonts w:hAnsi="仿宋" w:cs="宋体" w:hint="eastAsia"/>
                <w:kern w:val="0"/>
                <w:szCs w:val="24"/>
              </w:rPr>
              <w:t>1</w:t>
            </w:r>
            <w:r>
              <w:rPr>
                <w:rFonts w:hAnsi="仿宋" w:cs="宋体" w:hint="eastAsia"/>
                <w:kern w:val="0"/>
                <w:szCs w:val="24"/>
              </w:rPr>
              <w:t>根</w:t>
            </w:r>
          </w:p>
        </w:tc>
        <w:tc>
          <w:tcPr>
            <w:tcW w:w="823" w:type="pct"/>
            <w:vAlign w:val="center"/>
          </w:tcPr>
          <w:p w:rsidR="005509AF" w:rsidRDefault="005509AF">
            <w:pPr>
              <w:spacing w:line="360" w:lineRule="auto"/>
              <w:jc w:val="center"/>
              <w:rPr>
                <w:rFonts w:hAnsi="仿宋" w:cs="宋体"/>
                <w:kern w:val="0"/>
              </w:rPr>
            </w:pPr>
          </w:p>
        </w:tc>
      </w:tr>
    </w:tbl>
    <w:p w:rsidR="005509AF" w:rsidRDefault="00865018">
      <w:pPr>
        <w:pStyle w:val="a3"/>
        <w:spacing w:line="360" w:lineRule="auto"/>
        <w:ind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（十）实训电机</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三相异步电动机：</w:t>
      </w:r>
      <w:r>
        <w:rPr>
          <w:rFonts w:ascii="仿宋_GB2312" w:eastAsia="仿宋_GB2312" w:hAnsi="Calibri" w:cs="仿宋_GB2312" w:hint="eastAsia"/>
          <w:kern w:val="0"/>
          <w:sz w:val="32"/>
          <w:szCs w:val="32"/>
        </w:rPr>
        <w:t>AC380V,60W,</w:t>
      </w:r>
      <w:r>
        <w:rPr>
          <w:rFonts w:ascii="仿宋_GB2312" w:eastAsia="仿宋_GB2312" w:hAnsi="Calibri" w:cs="仿宋_GB2312" w:hint="eastAsia"/>
          <w:kern w:val="0"/>
          <w:sz w:val="32"/>
          <w:szCs w:val="32"/>
        </w:rPr>
        <w:t>转速</w:t>
      </w:r>
      <w:r>
        <w:rPr>
          <w:rFonts w:ascii="仿宋_GB2312" w:eastAsia="仿宋_GB2312" w:hAnsi="Calibri" w:cs="仿宋_GB2312" w:hint="eastAsia"/>
          <w:kern w:val="0"/>
          <w:sz w:val="32"/>
          <w:szCs w:val="32"/>
        </w:rPr>
        <w:t>1400r/min</w:t>
      </w:r>
      <w:r>
        <w:rPr>
          <w:rFonts w:ascii="仿宋_GB2312" w:eastAsia="仿宋_GB2312" w:hAnsi="Calibri" w:cs="仿宋_GB2312" w:hint="eastAsia"/>
          <w:kern w:val="0"/>
          <w:sz w:val="32"/>
          <w:szCs w:val="32"/>
        </w:rPr>
        <w:t>。</w:t>
      </w:r>
    </w:p>
    <w:p w:rsidR="005509AF" w:rsidRDefault="00865018">
      <w:pPr>
        <w:pStyle w:val="a3"/>
        <w:spacing w:line="360" w:lineRule="auto"/>
        <w:ind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（十一）工具、导线和配件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w:t>
      </w:r>
      <w:r>
        <w:rPr>
          <w:rFonts w:ascii="仿宋_GB2312" w:eastAsia="仿宋_GB2312" w:hAnsi="Calibri" w:cs="仿宋_GB2312" w:hint="eastAsia"/>
          <w:kern w:val="0"/>
          <w:sz w:val="32"/>
          <w:szCs w:val="32"/>
        </w:rPr>
        <w:t>工具箱：包含数字万用表、电烙铁、小十字螺丝刀、小一字螺丝刀、中十字螺丝刀、中一字螺丝刀、剥线钳、斜口钳、工具箱等常用工具。</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专用实训连接线：配有高可靠护套结构手枪插连接线，里面采用无氧铜抽丝而成头发丝般细的多股线，达到超软目的，</w:t>
      </w:r>
      <w:proofErr w:type="gramStart"/>
      <w:r>
        <w:rPr>
          <w:rFonts w:ascii="仿宋_GB2312" w:eastAsia="仿宋_GB2312" w:hAnsi="Calibri" w:cs="仿宋_GB2312" w:hint="eastAsia"/>
          <w:kern w:val="0"/>
          <w:sz w:val="32"/>
          <w:szCs w:val="32"/>
        </w:rPr>
        <w:t>外包丁晴聚氯乙烯</w:t>
      </w:r>
      <w:proofErr w:type="gramEnd"/>
      <w:r>
        <w:rPr>
          <w:rFonts w:ascii="仿宋_GB2312" w:eastAsia="仿宋_GB2312" w:hAnsi="Calibri" w:cs="仿宋_GB2312" w:hint="eastAsia"/>
          <w:kern w:val="0"/>
          <w:sz w:val="32"/>
          <w:szCs w:val="32"/>
        </w:rPr>
        <w:t>绝缘层，具有柔软、耐压高、强度大、防硬化、韧性好等优点，插头采用实芯铜质件外套</w:t>
      </w:r>
      <w:proofErr w:type="gramStart"/>
      <w:r>
        <w:rPr>
          <w:rFonts w:ascii="仿宋_GB2312" w:eastAsia="仿宋_GB2312" w:hAnsi="Calibri" w:cs="仿宋_GB2312" w:hint="eastAsia"/>
          <w:kern w:val="0"/>
          <w:sz w:val="32"/>
          <w:szCs w:val="32"/>
        </w:rPr>
        <w:t>铍轻铜</w:t>
      </w:r>
      <w:proofErr w:type="gramEnd"/>
      <w:r>
        <w:rPr>
          <w:rFonts w:ascii="仿宋_GB2312" w:eastAsia="仿宋_GB2312" w:hAnsi="Calibri" w:cs="仿宋_GB2312" w:hint="eastAsia"/>
          <w:kern w:val="0"/>
          <w:sz w:val="32"/>
          <w:szCs w:val="32"/>
        </w:rPr>
        <w:t>弹片，接触安全可靠。</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3.</w:t>
      </w:r>
      <w:r>
        <w:rPr>
          <w:rFonts w:ascii="仿宋_GB2312" w:eastAsia="仿宋_GB2312" w:hAnsi="Calibri" w:cs="仿宋_GB2312" w:hint="eastAsia"/>
          <w:kern w:val="0"/>
          <w:sz w:val="32"/>
          <w:szCs w:val="32"/>
        </w:rPr>
        <w:t>配套详细的纸质版实验指导书，提供师资培训，免费</w:t>
      </w:r>
      <w:r>
        <w:rPr>
          <w:rFonts w:ascii="仿宋_GB2312" w:eastAsia="仿宋_GB2312" w:hAnsi="Calibri" w:cs="仿宋_GB2312" w:hint="eastAsia"/>
          <w:kern w:val="0"/>
          <w:sz w:val="32"/>
          <w:szCs w:val="32"/>
        </w:rPr>
        <w:lastRenderedPageBreak/>
        <w:t>为学校提供</w:t>
      </w: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名教师培训，培训地点为企业生产基地，培训时长不少于</w:t>
      </w:r>
      <w:r>
        <w:rPr>
          <w:rFonts w:ascii="仿宋_GB2312" w:eastAsia="仿宋_GB2312" w:hAnsi="Calibri" w:cs="仿宋_GB2312" w:hint="eastAsia"/>
          <w:kern w:val="0"/>
          <w:sz w:val="32"/>
          <w:szCs w:val="32"/>
        </w:rPr>
        <w:t>10</w:t>
      </w:r>
      <w:r>
        <w:rPr>
          <w:rFonts w:ascii="仿宋_GB2312" w:eastAsia="仿宋_GB2312" w:hAnsi="Calibri" w:cs="仿宋_GB2312" w:hint="eastAsia"/>
          <w:kern w:val="0"/>
          <w:sz w:val="32"/>
          <w:szCs w:val="32"/>
        </w:rPr>
        <w:t>天（理论</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实操训练）。</w:t>
      </w:r>
    </w:p>
    <w:p w:rsidR="005509AF" w:rsidRDefault="00865018">
      <w:pPr>
        <w:pStyle w:val="a3"/>
        <w:spacing w:line="360" w:lineRule="auto"/>
        <w:ind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（十二）上位机系统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1</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CPU</w:t>
      </w:r>
      <w:r>
        <w:rPr>
          <w:rFonts w:ascii="仿宋_GB2312" w:eastAsia="仿宋_GB2312" w:hAnsi="Calibri" w:cs="仿宋_GB2312" w:hint="eastAsia"/>
          <w:kern w:val="0"/>
          <w:sz w:val="32"/>
          <w:szCs w:val="32"/>
        </w:rPr>
        <w:t>：不低于</w:t>
      </w:r>
      <w:r>
        <w:rPr>
          <w:rFonts w:ascii="仿宋_GB2312" w:eastAsia="仿宋_GB2312" w:hAnsi="Calibri" w:cs="仿宋_GB2312" w:hint="eastAsia"/>
          <w:kern w:val="0"/>
          <w:sz w:val="32"/>
          <w:szCs w:val="32"/>
        </w:rPr>
        <w:t>Intel i5-12500</w:t>
      </w:r>
      <w:r>
        <w:rPr>
          <w:rFonts w:ascii="仿宋_GB2312" w:eastAsia="仿宋_GB2312" w:hAnsi="Calibri" w:cs="仿宋_GB2312" w:hint="eastAsia"/>
          <w:kern w:val="0"/>
          <w:sz w:val="32"/>
          <w:szCs w:val="32"/>
        </w:rPr>
        <w:t>，主频≥</w:t>
      </w:r>
      <w:r>
        <w:rPr>
          <w:rFonts w:ascii="仿宋_GB2312" w:eastAsia="仿宋_GB2312" w:hAnsi="Calibri" w:cs="仿宋_GB2312" w:hint="eastAsia"/>
          <w:kern w:val="0"/>
          <w:sz w:val="32"/>
          <w:szCs w:val="32"/>
        </w:rPr>
        <w:t>3.0GHz</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6</w:t>
      </w:r>
      <w:r>
        <w:rPr>
          <w:rFonts w:ascii="仿宋_GB2312" w:eastAsia="仿宋_GB2312" w:hAnsi="Calibri" w:cs="仿宋_GB2312" w:hint="eastAsia"/>
          <w:kern w:val="0"/>
          <w:sz w:val="32"/>
          <w:szCs w:val="32"/>
        </w:rPr>
        <w:t>核；</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2</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主板：</w:t>
      </w:r>
      <w:r>
        <w:rPr>
          <w:rFonts w:ascii="仿宋_GB2312" w:eastAsia="仿宋_GB2312" w:hAnsi="Calibri" w:cs="仿宋_GB2312" w:hint="eastAsia"/>
          <w:kern w:val="0"/>
          <w:sz w:val="32"/>
          <w:szCs w:val="32"/>
        </w:rPr>
        <w:t>Intel  660</w:t>
      </w:r>
      <w:r>
        <w:rPr>
          <w:rFonts w:ascii="仿宋_GB2312" w:eastAsia="仿宋_GB2312" w:hAnsi="Calibri" w:cs="仿宋_GB2312" w:hint="eastAsia"/>
          <w:kern w:val="0"/>
          <w:sz w:val="32"/>
          <w:szCs w:val="32"/>
        </w:rPr>
        <w:t>系列芯片组及以上；</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3</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内存：不小于</w:t>
      </w:r>
      <w:r>
        <w:rPr>
          <w:rFonts w:ascii="仿宋_GB2312" w:eastAsia="仿宋_GB2312" w:hAnsi="Calibri" w:cs="仿宋_GB2312" w:hint="eastAsia"/>
          <w:kern w:val="0"/>
          <w:sz w:val="32"/>
          <w:szCs w:val="32"/>
        </w:rPr>
        <w:t xml:space="preserve">16G DDR4 </w:t>
      </w:r>
      <w:r>
        <w:rPr>
          <w:rFonts w:ascii="仿宋_GB2312" w:eastAsia="仿宋_GB2312" w:hAnsi="Calibri" w:cs="仿宋_GB2312" w:hint="eastAsia"/>
          <w:kern w:val="0"/>
          <w:sz w:val="32"/>
          <w:szCs w:val="32"/>
        </w:rPr>
        <w:t>内存；</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4</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硬盘：不小于</w:t>
      </w:r>
      <w:r>
        <w:rPr>
          <w:rFonts w:ascii="仿宋_GB2312" w:eastAsia="仿宋_GB2312" w:hAnsi="Calibri" w:cs="仿宋_GB2312"/>
          <w:kern w:val="0"/>
          <w:sz w:val="32"/>
          <w:szCs w:val="32"/>
        </w:rPr>
        <w:t>1T+256G</w:t>
      </w:r>
      <w:r>
        <w:rPr>
          <w:rFonts w:ascii="仿宋_GB2312" w:eastAsia="仿宋_GB2312" w:hAnsi="Calibri" w:cs="仿宋_GB2312" w:hint="eastAsia"/>
          <w:kern w:val="0"/>
          <w:sz w:val="32"/>
          <w:szCs w:val="32"/>
        </w:rPr>
        <w:t>；</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5</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声卡：集成</w:t>
      </w:r>
      <w:r>
        <w:rPr>
          <w:rFonts w:ascii="仿宋_GB2312" w:eastAsia="仿宋_GB2312" w:hAnsi="Calibri" w:cs="仿宋_GB2312" w:hint="eastAsia"/>
          <w:kern w:val="0"/>
          <w:sz w:val="32"/>
          <w:szCs w:val="32"/>
        </w:rPr>
        <w:t>5.1</w:t>
      </w:r>
      <w:r>
        <w:rPr>
          <w:rFonts w:ascii="仿宋_GB2312" w:eastAsia="仿宋_GB2312" w:hAnsi="Calibri" w:cs="仿宋_GB2312" w:hint="eastAsia"/>
          <w:kern w:val="0"/>
          <w:sz w:val="32"/>
          <w:szCs w:val="32"/>
        </w:rPr>
        <w:t>声道声卡，提供后置</w:t>
      </w:r>
      <w:r>
        <w:rPr>
          <w:rFonts w:ascii="仿宋_GB2312" w:eastAsia="仿宋_GB2312" w:hAnsi="Calibri" w:cs="仿宋_GB2312" w:hint="eastAsia"/>
          <w:kern w:val="0"/>
          <w:sz w:val="32"/>
          <w:szCs w:val="32"/>
        </w:rPr>
        <w:t>3</w:t>
      </w:r>
      <w:r>
        <w:rPr>
          <w:rFonts w:ascii="仿宋_GB2312" w:eastAsia="仿宋_GB2312" w:hAnsi="Calibri" w:cs="仿宋_GB2312" w:hint="eastAsia"/>
          <w:kern w:val="0"/>
          <w:sz w:val="32"/>
          <w:szCs w:val="32"/>
        </w:rPr>
        <w:t>个立体声输出接口；</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6</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显卡：集成显卡；</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7</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网卡：千兆以太网卡；</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8</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键鼠：防水键盘、抗菌鼠标；</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9</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机箱：标准立式机箱，体积≤</w:t>
      </w:r>
      <w:r>
        <w:rPr>
          <w:rFonts w:ascii="仿宋_GB2312" w:eastAsia="仿宋_GB2312" w:hAnsi="Calibri" w:cs="仿宋_GB2312" w:hint="eastAsia"/>
          <w:kern w:val="0"/>
          <w:sz w:val="32"/>
          <w:szCs w:val="32"/>
        </w:rPr>
        <w:t>13.6L</w:t>
      </w:r>
      <w:r>
        <w:rPr>
          <w:rFonts w:ascii="仿宋_GB2312" w:eastAsia="仿宋_GB2312" w:hAnsi="Calibri" w:cs="仿宋_GB2312" w:hint="eastAsia"/>
          <w:kern w:val="0"/>
          <w:sz w:val="32"/>
          <w:szCs w:val="32"/>
        </w:rPr>
        <w:t>，顶置提手，顶置电源开关，具备强力散热风扇，能够达到有效降解甲醛、净化空气的效果。</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10</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电源：</w:t>
      </w:r>
      <w:r>
        <w:rPr>
          <w:rFonts w:ascii="仿宋_GB2312" w:eastAsia="仿宋_GB2312" w:hAnsi="Calibri" w:cs="仿宋_GB2312" w:hint="eastAsia"/>
          <w:kern w:val="0"/>
          <w:sz w:val="32"/>
          <w:szCs w:val="32"/>
        </w:rPr>
        <w:t>260W</w:t>
      </w:r>
      <w:r>
        <w:rPr>
          <w:rFonts w:ascii="仿宋_GB2312" w:eastAsia="仿宋_GB2312" w:hAnsi="Calibri" w:cs="仿宋_GB2312" w:hint="eastAsia"/>
          <w:kern w:val="0"/>
          <w:sz w:val="32"/>
          <w:szCs w:val="32"/>
        </w:rPr>
        <w:t>节能高效电源；</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11</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显示器：不小于</w:t>
      </w:r>
      <w:r>
        <w:rPr>
          <w:rFonts w:ascii="仿宋_GB2312" w:eastAsia="仿宋_GB2312" w:hAnsi="Calibri" w:cs="仿宋_GB2312" w:hint="eastAsia"/>
          <w:kern w:val="0"/>
          <w:sz w:val="32"/>
          <w:szCs w:val="32"/>
        </w:rPr>
        <w:t>2</w:t>
      </w:r>
      <w:r>
        <w:rPr>
          <w:rFonts w:ascii="仿宋_GB2312" w:eastAsia="仿宋_GB2312" w:hAnsi="Calibri" w:cs="仿宋_GB2312"/>
          <w:kern w:val="0"/>
          <w:sz w:val="32"/>
          <w:szCs w:val="32"/>
        </w:rPr>
        <w:t>3</w:t>
      </w:r>
      <w:r>
        <w:rPr>
          <w:rFonts w:ascii="仿宋_GB2312" w:eastAsia="仿宋_GB2312" w:hAnsi="Calibri" w:cs="仿宋_GB2312" w:hint="eastAsia"/>
          <w:kern w:val="0"/>
          <w:sz w:val="32"/>
          <w:szCs w:val="32"/>
        </w:rPr>
        <w:t>寸液晶显示器，分辨率</w:t>
      </w:r>
      <w:r>
        <w:rPr>
          <w:rFonts w:ascii="仿宋_GB2312" w:eastAsia="仿宋_GB2312" w:hAnsi="Calibri" w:cs="仿宋_GB2312" w:hint="eastAsia"/>
          <w:kern w:val="0"/>
          <w:sz w:val="32"/>
          <w:szCs w:val="32"/>
        </w:rPr>
        <w:t>1920*1080</w:t>
      </w:r>
      <w:r>
        <w:rPr>
          <w:rFonts w:ascii="仿宋_GB2312" w:eastAsia="仿宋_GB2312" w:hAnsi="Calibri" w:cs="仿宋_GB2312" w:hint="eastAsia"/>
          <w:kern w:val="0"/>
          <w:sz w:val="32"/>
          <w:szCs w:val="32"/>
        </w:rPr>
        <w:t>，具有低蓝光护眼功能；</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12</w:t>
      </w:r>
      <w:r>
        <w:rPr>
          <w:rFonts w:ascii="仿宋_GB2312" w:eastAsia="仿宋_GB2312" w:hAnsi="Calibri" w:cs="仿宋_GB2312"/>
          <w:kern w:val="0"/>
          <w:sz w:val="32"/>
          <w:szCs w:val="32"/>
        </w:rPr>
        <w:t>)</w:t>
      </w:r>
      <w:proofErr w:type="gramStart"/>
      <w:r>
        <w:rPr>
          <w:rFonts w:ascii="仿宋_GB2312" w:eastAsia="仿宋_GB2312" w:hAnsi="Calibri" w:cs="仿宋_GB2312" w:hint="eastAsia"/>
          <w:kern w:val="0"/>
          <w:sz w:val="32"/>
          <w:szCs w:val="32"/>
        </w:rPr>
        <w:t>标配接口</w:t>
      </w:r>
      <w:proofErr w:type="gramEnd"/>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USB</w:t>
      </w:r>
      <w:r>
        <w:rPr>
          <w:rFonts w:ascii="仿宋_GB2312" w:eastAsia="仿宋_GB2312" w:hAnsi="Calibri" w:cs="仿宋_GB2312" w:hint="eastAsia"/>
          <w:kern w:val="0"/>
          <w:sz w:val="32"/>
          <w:szCs w:val="32"/>
        </w:rPr>
        <w:t>接口≥</w:t>
      </w:r>
      <w:r>
        <w:rPr>
          <w:rFonts w:ascii="仿宋_GB2312" w:eastAsia="仿宋_GB2312" w:hAnsi="Calibri" w:cs="仿宋_GB2312" w:hint="eastAsia"/>
          <w:kern w:val="0"/>
          <w:sz w:val="32"/>
          <w:szCs w:val="32"/>
        </w:rPr>
        <w:t>8</w:t>
      </w:r>
      <w:r>
        <w:rPr>
          <w:rFonts w:ascii="仿宋_GB2312" w:eastAsia="仿宋_GB2312" w:hAnsi="Calibri" w:cs="仿宋_GB2312" w:hint="eastAsia"/>
          <w:kern w:val="0"/>
          <w:sz w:val="32"/>
          <w:szCs w:val="32"/>
        </w:rPr>
        <w:t>个，至少前置</w:t>
      </w:r>
      <w:r>
        <w:rPr>
          <w:rFonts w:ascii="仿宋_GB2312" w:eastAsia="仿宋_GB2312" w:hAnsi="Calibri" w:cs="仿宋_GB2312" w:hint="eastAsia"/>
          <w:kern w:val="0"/>
          <w:sz w:val="32"/>
          <w:szCs w:val="32"/>
        </w:rPr>
        <w:t>4</w:t>
      </w:r>
      <w:r>
        <w:rPr>
          <w:rFonts w:ascii="仿宋_GB2312" w:eastAsia="仿宋_GB2312" w:hAnsi="Calibri" w:cs="仿宋_GB2312" w:hint="eastAsia"/>
          <w:kern w:val="0"/>
          <w:sz w:val="32"/>
          <w:szCs w:val="32"/>
        </w:rPr>
        <w:t>个</w:t>
      </w:r>
      <w:r>
        <w:rPr>
          <w:rFonts w:ascii="仿宋_GB2312" w:eastAsia="仿宋_GB2312" w:hAnsi="Calibri" w:cs="仿宋_GB2312" w:hint="eastAsia"/>
          <w:kern w:val="0"/>
          <w:sz w:val="32"/>
          <w:szCs w:val="32"/>
        </w:rPr>
        <w:t>USB3.2</w:t>
      </w:r>
      <w:r>
        <w:rPr>
          <w:rFonts w:ascii="仿宋_GB2312" w:eastAsia="仿宋_GB2312" w:hAnsi="Calibri" w:cs="仿宋_GB2312" w:hint="eastAsia"/>
          <w:kern w:val="0"/>
          <w:sz w:val="32"/>
          <w:szCs w:val="32"/>
        </w:rPr>
        <w:t>，串口≥</w:t>
      </w:r>
      <w:r>
        <w:rPr>
          <w:rFonts w:ascii="仿宋_GB2312" w:eastAsia="仿宋_GB2312" w:hAnsi="Calibri" w:cs="仿宋_GB2312" w:hint="eastAsia"/>
          <w:kern w:val="0"/>
          <w:sz w:val="32"/>
          <w:szCs w:val="32"/>
        </w:rPr>
        <w:t>1</w:t>
      </w:r>
      <w:r>
        <w:rPr>
          <w:rFonts w:ascii="仿宋_GB2312" w:eastAsia="仿宋_GB2312" w:hAnsi="Calibri" w:cs="仿宋_GB2312" w:hint="eastAsia"/>
          <w:kern w:val="0"/>
          <w:sz w:val="32"/>
          <w:szCs w:val="32"/>
        </w:rPr>
        <w:t>个，</w:t>
      </w:r>
      <w:r>
        <w:rPr>
          <w:rFonts w:ascii="仿宋_GB2312" w:eastAsia="仿宋_GB2312" w:hAnsi="Calibri" w:cs="仿宋_GB2312" w:hint="eastAsia"/>
          <w:kern w:val="0"/>
          <w:sz w:val="32"/>
          <w:szCs w:val="32"/>
        </w:rPr>
        <w:t>HDMI</w:t>
      </w:r>
      <w:r>
        <w:rPr>
          <w:rFonts w:ascii="仿宋_GB2312" w:eastAsia="仿宋_GB2312" w:hAnsi="Calibri" w:cs="仿宋_GB2312" w:hint="eastAsia"/>
          <w:kern w:val="0"/>
          <w:sz w:val="32"/>
          <w:szCs w:val="32"/>
        </w:rPr>
        <w:t>接口，</w:t>
      </w:r>
      <w:r>
        <w:rPr>
          <w:rFonts w:ascii="仿宋_GB2312" w:eastAsia="仿宋_GB2312" w:hAnsi="Calibri" w:cs="仿宋_GB2312" w:hint="eastAsia"/>
          <w:kern w:val="0"/>
          <w:sz w:val="32"/>
          <w:szCs w:val="32"/>
        </w:rPr>
        <w:t>VGA</w:t>
      </w:r>
      <w:r>
        <w:rPr>
          <w:rFonts w:ascii="仿宋_GB2312" w:eastAsia="仿宋_GB2312" w:hAnsi="Calibri" w:cs="仿宋_GB2312" w:hint="eastAsia"/>
          <w:kern w:val="0"/>
          <w:sz w:val="32"/>
          <w:szCs w:val="32"/>
        </w:rPr>
        <w:t>接口。</w:t>
      </w:r>
    </w:p>
    <w:p w:rsidR="005509AF" w:rsidRDefault="00865018">
      <w:pPr>
        <w:pStyle w:val="a3"/>
        <w:spacing w:line="360" w:lineRule="auto"/>
        <w:ind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（十三）步</w:t>
      </w:r>
      <w:proofErr w:type="gramStart"/>
      <w:r>
        <w:rPr>
          <w:rFonts w:ascii="楷体_GB2312" w:eastAsia="楷体_GB2312" w:hAnsi="楷体_GB2312" w:cs="楷体_GB2312" w:hint="eastAsia"/>
          <w:b/>
          <w:bCs/>
          <w:kern w:val="0"/>
          <w:sz w:val="32"/>
          <w:szCs w:val="32"/>
        </w:rPr>
        <w:t>进运动</w:t>
      </w:r>
      <w:proofErr w:type="gramEnd"/>
      <w:r>
        <w:rPr>
          <w:rFonts w:ascii="楷体_GB2312" w:eastAsia="楷体_GB2312" w:hAnsi="楷体_GB2312" w:cs="楷体_GB2312" w:hint="eastAsia"/>
          <w:b/>
          <w:bCs/>
          <w:kern w:val="0"/>
          <w:sz w:val="32"/>
          <w:szCs w:val="32"/>
        </w:rPr>
        <w:t>控制模块</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w:t>
      </w:r>
      <w:r>
        <w:rPr>
          <w:rFonts w:ascii="仿宋_GB2312" w:eastAsia="仿宋_GB2312" w:hAnsi="Calibri" w:cs="仿宋_GB2312" w:hint="eastAsia"/>
          <w:kern w:val="0"/>
          <w:sz w:val="32"/>
          <w:szCs w:val="32"/>
        </w:rPr>
        <w:t>直流步进驱动器</w:t>
      </w:r>
      <w:proofErr w:type="gramStart"/>
      <w:r>
        <w:rPr>
          <w:rFonts w:ascii="仿宋_GB2312" w:eastAsia="仿宋_GB2312" w:hAnsi="Calibri" w:cs="仿宋_GB2312" w:hint="eastAsia"/>
          <w:kern w:val="0"/>
          <w:sz w:val="32"/>
          <w:szCs w:val="32"/>
        </w:rPr>
        <w:t>采用雷赛</w:t>
      </w:r>
      <w:proofErr w:type="gramEnd"/>
      <w:r>
        <w:rPr>
          <w:rFonts w:ascii="仿宋_GB2312" w:eastAsia="仿宋_GB2312" w:hAnsi="Calibri" w:cs="仿宋_GB2312" w:hint="eastAsia"/>
          <w:kern w:val="0"/>
          <w:sz w:val="32"/>
          <w:szCs w:val="32"/>
        </w:rPr>
        <w:t>DM442</w:t>
      </w:r>
      <w:r>
        <w:rPr>
          <w:rFonts w:ascii="仿宋_GB2312" w:eastAsia="仿宋_GB2312" w:hAnsi="Calibri" w:cs="仿宋_GB2312" w:hint="eastAsia"/>
          <w:kern w:val="0"/>
          <w:sz w:val="32"/>
          <w:szCs w:val="32"/>
        </w:rPr>
        <w:t>步进电机驱动器和</w:t>
      </w:r>
      <w:r>
        <w:rPr>
          <w:rFonts w:ascii="仿宋_GB2312" w:eastAsia="仿宋_GB2312" w:hAnsi="Calibri" w:cs="仿宋_GB2312" w:hint="eastAsia"/>
          <w:kern w:val="0"/>
          <w:sz w:val="32"/>
          <w:szCs w:val="32"/>
        </w:rPr>
        <w:lastRenderedPageBreak/>
        <w:t>步进电机，驱动器采用</w:t>
      </w:r>
      <w:r>
        <w:rPr>
          <w:rFonts w:ascii="仿宋_GB2312" w:eastAsia="仿宋_GB2312" w:hAnsi="Calibri" w:cs="仿宋_GB2312" w:hint="eastAsia"/>
          <w:kern w:val="0"/>
          <w:sz w:val="32"/>
          <w:szCs w:val="32"/>
        </w:rPr>
        <w:t>DC20-40V</w:t>
      </w:r>
      <w:r>
        <w:rPr>
          <w:rFonts w:ascii="仿宋_GB2312" w:eastAsia="仿宋_GB2312" w:hAnsi="Calibri" w:cs="仿宋_GB2312" w:hint="eastAsia"/>
          <w:kern w:val="0"/>
          <w:sz w:val="32"/>
          <w:szCs w:val="32"/>
        </w:rPr>
        <w:t>供电，电流范围</w:t>
      </w:r>
      <w:r>
        <w:rPr>
          <w:rFonts w:ascii="仿宋_GB2312" w:eastAsia="仿宋_GB2312" w:hAnsi="Calibri" w:cs="仿宋_GB2312" w:hint="eastAsia"/>
          <w:kern w:val="0"/>
          <w:sz w:val="32"/>
          <w:szCs w:val="32"/>
        </w:rPr>
        <w:t>1.4A-4.2A</w:t>
      </w:r>
      <w:r>
        <w:rPr>
          <w:rFonts w:ascii="仿宋_GB2312" w:eastAsia="仿宋_GB2312" w:hAnsi="Calibri" w:cs="仿宋_GB2312" w:hint="eastAsia"/>
          <w:kern w:val="0"/>
          <w:sz w:val="32"/>
          <w:szCs w:val="32"/>
        </w:rPr>
        <w:t>，采用全新</w:t>
      </w:r>
      <w:r>
        <w:rPr>
          <w:rFonts w:ascii="仿宋_GB2312" w:eastAsia="仿宋_GB2312" w:hAnsi="Calibri" w:cs="仿宋_GB2312" w:hint="eastAsia"/>
          <w:kern w:val="0"/>
          <w:sz w:val="32"/>
          <w:szCs w:val="32"/>
        </w:rPr>
        <w:t>32</w:t>
      </w:r>
      <w:r>
        <w:rPr>
          <w:rFonts w:ascii="仿宋_GB2312" w:eastAsia="仿宋_GB2312" w:hAnsi="Calibri" w:cs="仿宋_GB2312" w:hint="eastAsia"/>
          <w:kern w:val="0"/>
          <w:sz w:val="32"/>
          <w:szCs w:val="32"/>
        </w:rPr>
        <w:t>位</w:t>
      </w:r>
      <w:r>
        <w:rPr>
          <w:rFonts w:ascii="仿宋_GB2312" w:eastAsia="仿宋_GB2312" w:hAnsi="Calibri" w:cs="仿宋_GB2312" w:hint="eastAsia"/>
          <w:kern w:val="0"/>
          <w:sz w:val="32"/>
          <w:szCs w:val="32"/>
        </w:rPr>
        <w:t>DSP</w:t>
      </w:r>
      <w:r>
        <w:rPr>
          <w:rFonts w:ascii="仿宋_GB2312" w:eastAsia="仿宋_GB2312" w:hAnsi="Calibri" w:cs="仿宋_GB2312" w:hint="eastAsia"/>
          <w:kern w:val="0"/>
          <w:sz w:val="32"/>
          <w:szCs w:val="32"/>
        </w:rPr>
        <w:t>技术，用户可以设置</w:t>
      </w:r>
      <w:r>
        <w:rPr>
          <w:rFonts w:ascii="仿宋_GB2312" w:eastAsia="仿宋_GB2312" w:hAnsi="Calibri" w:cs="仿宋_GB2312" w:hint="eastAsia"/>
          <w:kern w:val="0"/>
          <w:sz w:val="32"/>
          <w:szCs w:val="32"/>
        </w:rPr>
        <w:t>512</w:t>
      </w:r>
      <w:r>
        <w:rPr>
          <w:rFonts w:ascii="仿宋_GB2312" w:eastAsia="仿宋_GB2312" w:hAnsi="Calibri" w:cs="仿宋_GB2312" w:hint="eastAsia"/>
          <w:kern w:val="0"/>
          <w:sz w:val="32"/>
          <w:szCs w:val="32"/>
        </w:rPr>
        <w:t>内的任意细分以及额定电流内的任意电流值。</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对象：包含滚珠丝杆（有效行程</w:t>
      </w:r>
      <w:r>
        <w:rPr>
          <w:rFonts w:ascii="仿宋_GB2312" w:eastAsia="仿宋_GB2312" w:hAnsi="Calibri" w:cs="仿宋_GB2312" w:hint="eastAsia"/>
          <w:kern w:val="0"/>
          <w:sz w:val="32"/>
          <w:szCs w:val="32"/>
        </w:rPr>
        <w:t>200mm</w:t>
      </w:r>
      <w:r>
        <w:rPr>
          <w:rFonts w:ascii="仿宋_GB2312" w:eastAsia="仿宋_GB2312" w:hAnsi="Calibri" w:cs="仿宋_GB2312" w:hint="eastAsia"/>
          <w:kern w:val="0"/>
          <w:sz w:val="32"/>
          <w:szCs w:val="32"/>
        </w:rPr>
        <w:t>，丝杆直径</w:t>
      </w:r>
      <w:r>
        <w:rPr>
          <w:rFonts w:ascii="仿宋_GB2312" w:eastAsia="仿宋_GB2312" w:hAnsi="Calibri" w:cs="仿宋_GB2312" w:hint="eastAsia"/>
          <w:kern w:val="0"/>
          <w:sz w:val="32"/>
          <w:szCs w:val="32"/>
        </w:rPr>
        <w:t>16mm</w:t>
      </w:r>
      <w:r>
        <w:rPr>
          <w:rFonts w:ascii="仿宋_GB2312" w:eastAsia="仿宋_GB2312" w:hAnsi="Calibri" w:cs="仿宋_GB2312" w:hint="eastAsia"/>
          <w:kern w:val="0"/>
          <w:sz w:val="32"/>
          <w:szCs w:val="32"/>
        </w:rPr>
        <w:t>。丝杆导程</w:t>
      </w:r>
      <w:r>
        <w:rPr>
          <w:rFonts w:ascii="仿宋_GB2312" w:eastAsia="仿宋_GB2312" w:hAnsi="Calibri" w:cs="仿宋_GB2312" w:hint="eastAsia"/>
          <w:kern w:val="0"/>
          <w:sz w:val="32"/>
          <w:szCs w:val="32"/>
        </w:rPr>
        <w:t>5mm</w:t>
      </w:r>
      <w:r>
        <w:rPr>
          <w:rFonts w:ascii="仿宋_GB2312" w:eastAsia="仿宋_GB2312" w:hAnsi="Calibri" w:cs="仿宋_GB2312" w:hint="eastAsia"/>
          <w:kern w:val="0"/>
          <w:sz w:val="32"/>
          <w:szCs w:val="32"/>
        </w:rPr>
        <w:t>。单根模组的精度</w:t>
      </w:r>
      <w:r>
        <w:rPr>
          <w:rFonts w:ascii="仿宋_GB2312" w:eastAsia="仿宋_GB2312" w:hAnsi="Calibri" w:cs="仿宋_GB2312" w:hint="eastAsia"/>
          <w:kern w:val="0"/>
          <w:sz w:val="32"/>
          <w:szCs w:val="32"/>
        </w:rPr>
        <w:t>0</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05mm</w:t>
      </w:r>
      <w:r>
        <w:rPr>
          <w:rFonts w:ascii="仿宋_GB2312" w:eastAsia="仿宋_GB2312" w:hAnsi="Calibri" w:cs="仿宋_GB2312" w:hint="eastAsia"/>
          <w:kern w:val="0"/>
          <w:sz w:val="32"/>
          <w:szCs w:val="32"/>
        </w:rPr>
        <w:t>）、联轴器、刻度尺</w:t>
      </w:r>
      <w:r>
        <w:rPr>
          <w:rFonts w:ascii="仿宋_GB2312" w:eastAsia="仿宋_GB2312" w:hAnsi="Calibri" w:cs="仿宋_GB2312" w:hint="eastAsia"/>
          <w:kern w:val="0"/>
          <w:sz w:val="32"/>
          <w:szCs w:val="32"/>
        </w:rPr>
        <w:t>1</w:t>
      </w:r>
      <w:r>
        <w:rPr>
          <w:rFonts w:ascii="仿宋_GB2312" w:eastAsia="仿宋_GB2312" w:hAnsi="Calibri" w:cs="仿宋_GB2312" w:hint="eastAsia"/>
          <w:kern w:val="0"/>
          <w:sz w:val="32"/>
          <w:szCs w:val="32"/>
        </w:rPr>
        <w:t>个、限位开关（滚动式）</w:t>
      </w: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个、接近开关（光电）</w:t>
      </w:r>
      <w:r>
        <w:rPr>
          <w:rFonts w:ascii="仿宋_GB2312" w:eastAsia="仿宋_GB2312" w:hAnsi="Calibri" w:cs="仿宋_GB2312" w:hint="eastAsia"/>
          <w:kern w:val="0"/>
          <w:sz w:val="32"/>
          <w:szCs w:val="32"/>
        </w:rPr>
        <w:t>3</w:t>
      </w:r>
      <w:r>
        <w:rPr>
          <w:rFonts w:ascii="仿宋_GB2312" w:eastAsia="仿宋_GB2312" w:hAnsi="Calibri" w:cs="仿宋_GB2312" w:hint="eastAsia"/>
          <w:kern w:val="0"/>
          <w:sz w:val="32"/>
          <w:szCs w:val="32"/>
        </w:rPr>
        <w:t>个、安装底板、控制接口等。可完成伺服系统参数的设置、电机正反转控制、定位控制等。</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(3)</w:t>
      </w:r>
      <w:r>
        <w:rPr>
          <w:rFonts w:ascii="仿宋_GB2312" w:eastAsia="仿宋_GB2312" w:hAnsi="Calibri" w:cs="仿宋_GB2312" w:hint="eastAsia"/>
          <w:kern w:val="0"/>
          <w:sz w:val="32"/>
          <w:szCs w:val="32"/>
        </w:rPr>
        <w:t>配置多功能端子排，将主机</w:t>
      </w:r>
      <w:r>
        <w:rPr>
          <w:rFonts w:ascii="仿宋_GB2312" w:eastAsia="仿宋_GB2312" w:hAnsi="Calibri" w:cs="仿宋_GB2312" w:hint="eastAsia"/>
          <w:kern w:val="0"/>
          <w:sz w:val="32"/>
          <w:szCs w:val="32"/>
        </w:rPr>
        <w:t>I/O</w:t>
      </w:r>
      <w:r>
        <w:rPr>
          <w:rFonts w:ascii="仿宋_GB2312" w:eastAsia="仿宋_GB2312" w:hAnsi="Calibri" w:cs="仿宋_GB2312" w:hint="eastAsia"/>
          <w:kern w:val="0"/>
          <w:sz w:val="32"/>
          <w:szCs w:val="32"/>
        </w:rPr>
        <w:t>信号集成转接</w:t>
      </w:r>
      <w:r>
        <w:rPr>
          <w:rFonts w:ascii="仿宋_GB2312" w:eastAsia="仿宋_GB2312" w:hAnsi="Calibri" w:cs="仿宋_GB2312" w:hint="eastAsia"/>
          <w:kern w:val="0"/>
          <w:sz w:val="32"/>
          <w:szCs w:val="32"/>
        </w:rPr>
        <w:t>至多功能端子排上，设有快速插接端口，便于学生实训接线，也可使用压线端子接口，用于训练实操布线工艺。</w:t>
      </w:r>
    </w:p>
    <w:p w:rsidR="005509AF" w:rsidRDefault="00865018">
      <w:pPr>
        <w:pStyle w:val="a3"/>
        <w:spacing w:line="360" w:lineRule="auto"/>
        <w:ind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（十四）智能温室控制模块</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模型主要由温度设定、风机变速、光照控制和上位机软件控制等几部分组成。温度的控制过程是将温度检测传感器采集的内、外部环境温度与设定温度值进行比较，</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模拟量模块根据温差值输出模拟量来控制加热器电压从而控制加热的快慢，根据温差值给出风机相应信号来切换风机的高速、低速、停止三种运行模式。光照控制是根据温差值及内外光照信号来控制遮阳网的动作。整个实</w:t>
      </w:r>
      <w:proofErr w:type="gramStart"/>
      <w:r>
        <w:rPr>
          <w:rFonts w:ascii="仿宋_GB2312" w:eastAsia="仿宋_GB2312" w:hAnsi="Calibri" w:cs="仿宋_GB2312" w:hint="eastAsia"/>
          <w:kern w:val="0"/>
          <w:sz w:val="32"/>
          <w:szCs w:val="32"/>
        </w:rPr>
        <w:t>训过程</w:t>
      </w:r>
      <w:proofErr w:type="gramEnd"/>
      <w:r>
        <w:rPr>
          <w:rFonts w:ascii="仿宋_GB2312" w:eastAsia="仿宋_GB2312" w:hAnsi="Calibri" w:cs="仿宋_GB2312" w:hint="eastAsia"/>
          <w:kern w:val="0"/>
          <w:sz w:val="32"/>
          <w:szCs w:val="32"/>
        </w:rPr>
        <w:t>既可以通过上位机软件进行控制和实时监</w:t>
      </w:r>
      <w:r>
        <w:rPr>
          <w:rFonts w:ascii="仿宋_GB2312" w:eastAsia="仿宋_GB2312" w:hAnsi="Calibri" w:cs="仿宋_GB2312" w:hint="eastAsia"/>
          <w:kern w:val="0"/>
          <w:sz w:val="32"/>
          <w:szCs w:val="32"/>
        </w:rPr>
        <w:t>控，又可进行手动控制。</w:t>
      </w:r>
    </w:p>
    <w:p w:rsidR="005509AF" w:rsidRDefault="00865018">
      <w:pPr>
        <w:pStyle w:val="a3"/>
        <w:spacing w:line="360" w:lineRule="auto"/>
        <w:ind w:firstLine="643"/>
        <w:rPr>
          <w:rFonts w:ascii="黑体" w:eastAsia="黑体" w:hAnsi="黑体" w:cs="黑体"/>
          <w:b/>
          <w:bCs/>
          <w:kern w:val="0"/>
          <w:sz w:val="32"/>
          <w:szCs w:val="32"/>
        </w:rPr>
      </w:pPr>
      <w:r>
        <w:rPr>
          <w:rFonts w:ascii="黑体" w:eastAsia="黑体" w:hAnsi="黑体" w:cs="黑体" w:hint="eastAsia"/>
          <w:b/>
          <w:bCs/>
          <w:kern w:val="0"/>
          <w:sz w:val="32"/>
          <w:szCs w:val="32"/>
        </w:rPr>
        <w:t>四、需提供的教学资源库</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(1)PLC</w:t>
      </w:r>
      <w:r>
        <w:rPr>
          <w:rFonts w:ascii="仿宋_GB2312" w:eastAsia="仿宋_GB2312" w:hAnsi="Calibri" w:cs="仿宋_GB2312" w:hint="eastAsia"/>
          <w:kern w:val="0"/>
          <w:sz w:val="32"/>
          <w:szCs w:val="32"/>
        </w:rPr>
        <w:t>教学资源软件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lastRenderedPageBreak/>
        <w:t>1)</w:t>
      </w:r>
      <w:r>
        <w:rPr>
          <w:rFonts w:ascii="仿宋_GB2312" w:eastAsia="仿宋_GB2312" w:hAnsi="Calibri" w:cs="仿宋_GB2312" w:hint="eastAsia"/>
          <w:kern w:val="0"/>
          <w:sz w:val="32"/>
          <w:szCs w:val="32"/>
        </w:rPr>
        <w:t>教学资源中的</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主机与本批设备中实际使用的</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一致；</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教学资源采用动画或数字化教学视屏形式；</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变频器学习软件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w:t>
      </w:r>
      <w:r>
        <w:rPr>
          <w:rFonts w:ascii="仿宋_GB2312" w:eastAsia="仿宋_GB2312" w:hAnsi="Calibri" w:cs="仿宋_GB2312" w:hint="eastAsia"/>
          <w:kern w:val="0"/>
          <w:sz w:val="32"/>
          <w:szCs w:val="32"/>
        </w:rPr>
        <w:t>教学资源中的变频器与本批设备中实际使用的变频器一致；</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教学资源包含以下内容：功能与特点、选型介绍、安装说明、系统配置、基本操作面板使用、开机调试、通过设置菜单快速调试等不少于</w:t>
      </w:r>
      <w:r>
        <w:rPr>
          <w:rFonts w:ascii="仿宋_GB2312" w:eastAsia="仿宋_GB2312" w:hAnsi="Calibri" w:cs="仿宋_GB2312" w:hint="eastAsia"/>
          <w:kern w:val="0"/>
          <w:sz w:val="32"/>
          <w:szCs w:val="32"/>
        </w:rPr>
        <w:t>35</w:t>
      </w:r>
      <w:r>
        <w:rPr>
          <w:rFonts w:ascii="仿宋_GB2312" w:eastAsia="仿宋_GB2312" w:hAnsi="Calibri" w:cs="仿宋_GB2312" w:hint="eastAsia"/>
          <w:kern w:val="0"/>
          <w:sz w:val="32"/>
          <w:szCs w:val="32"/>
        </w:rPr>
        <w:t>个学习项目。</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(3)</w:t>
      </w:r>
      <w:r>
        <w:rPr>
          <w:rFonts w:ascii="仿宋_GB2312" w:eastAsia="仿宋_GB2312" w:hAnsi="Calibri" w:cs="仿宋_GB2312" w:hint="eastAsia"/>
          <w:kern w:val="0"/>
          <w:sz w:val="32"/>
          <w:szCs w:val="32"/>
        </w:rPr>
        <w:t>工业自动化电气设计软件：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w:t>
      </w:r>
      <w:r>
        <w:rPr>
          <w:rFonts w:ascii="仿宋_GB2312" w:eastAsia="仿宋_GB2312" w:hAnsi="Calibri" w:cs="仿宋_GB2312" w:hint="eastAsia"/>
          <w:kern w:val="0"/>
          <w:sz w:val="32"/>
          <w:szCs w:val="32"/>
        </w:rPr>
        <w:t>系统可快速构建仿真分析可行性，直接导出工程图进行加工，编写程序可进行虚拟调试，调试完成可直接与实物同步。</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通过鼠标施加作用力或移动对象，包含运动副和装配指令，将建立的三维模型进行运动仿真，仿真可进行抓拍和录制。至少支持文件格式有</w:t>
      </w:r>
      <w:r>
        <w:rPr>
          <w:rFonts w:ascii="仿宋_GB2312" w:eastAsia="仿宋_GB2312" w:hAnsi="Calibri" w:cs="仿宋_GB2312" w:hint="eastAsia"/>
          <w:kern w:val="0"/>
          <w:sz w:val="32"/>
          <w:szCs w:val="32"/>
        </w:rPr>
        <w:t>DXF</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DWG</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NODEL</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CATPART</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TXT</w:t>
      </w:r>
      <w:r>
        <w:rPr>
          <w:rFonts w:ascii="仿宋_GB2312" w:eastAsia="仿宋_GB2312" w:hAnsi="Calibri" w:cs="仿宋_GB2312" w:hint="eastAsia"/>
          <w:kern w:val="0"/>
          <w:sz w:val="32"/>
          <w:szCs w:val="32"/>
        </w:rPr>
        <w:t>等不少于</w:t>
      </w:r>
      <w:r>
        <w:rPr>
          <w:rFonts w:ascii="仿宋_GB2312" w:eastAsia="仿宋_GB2312" w:hAnsi="Calibri" w:cs="仿宋_GB2312" w:hint="eastAsia"/>
          <w:kern w:val="0"/>
          <w:sz w:val="32"/>
          <w:szCs w:val="32"/>
        </w:rPr>
        <w:t>36</w:t>
      </w:r>
      <w:r>
        <w:rPr>
          <w:rFonts w:ascii="仿宋_GB2312" w:eastAsia="仿宋_GB2312" w:hAnsi="Calibri" w:cs="仿宋_GB2312" w:hint="eastAsia"/>
          <w:kern w:val="0"/>
          <w:sz w:val="32"/>
          <w:szCs w:val="32"/>
        </w:rPr>
        <w:t>种，能够满足对文件的打开、另存为、导入、导出、编辑、保存等操作。</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3)</w:t>
      </w:r>
      <w:r>
        <w:rPr>
          <w:rFonts w:ascii="仿宋_GB2312" w:eastAsia="仿宋_GB2312" w:hAnsi="Calibri" w:cs="仿宋_GB2312" w:hint="eastAsia"/>
          <w:kern w:val="0"/>
          <w:sz w:val="32"/>
          <w:szCs w:val="32"/>
        </w:rPr>
        <w:t>支持二次开发，运行动作支持</w:t>
      </w:r>
      <w:r>
        <w:rPr>
          <w:rFonts w:ascii="仿宋_GB2312" w:eastAsia="仿宋_GB2312" w:hAnsi="Calibri" w:cs="仿宋_GB2312" w:hint="eastAsia"/>
          <w:kern w:val="0"/>
          <w:sz w:val="32"/>
          <w:szCs w:val="32"/>
        </w:rPr>
        <w:t>VB</w:t>
      </w:r>
      <w:r>
        <w:rPr>
          <w:rFonts w:ascii="仿宋_GB2312" w:eastAsia="仿宋_GB2312" w:hAnsi="Calibri" w:cs="仿宋_GB2312" w:hint="eastAsia"/>
          <w:kern w:val="0"/>
          <w:sz w:val="32"/>
          <w:szCs w:val="32"/>
        </w:rPr>
        <w:t>脚本运行，外部通讯支持</w:t>
      </w:r>
      <w:r>
        <w:rPr>
          <w:rFonts w:ascii="仿宋_GB2312" w:eastAsia="仿宋_GB2312" w:hAnsi="Calibri" w:cs="仿宋_GB2312" w:hint="eastAsia"/>
          <w:kern w:val="0"/>
          <w:sz w:val="32"/>
          <w:szCs w:val="32"/>
        </w:rPr>
        <w:t>OPCDA</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OPCUD</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MATLAB</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PLSIM</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TCP</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UDP</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PROFINET</w:t>
      </w:r>
      <w:r>
        <w:rPr>
          <w:rFonts w:ascii="仿宋_GB2312" w:eastAsia="仿宋_GB2312" w:hAnsi="Calibri" w:cs="仿宋_GB2312" w:hint="eastAsia"/>
          <w:kern w:val="0"/>
          <w:sz w:val="32"/>
          <w:szCs w:val="32"/>
        </w:rPr>
        <w:t>等操作，可</w:t>
      </w:r>
      <w:r>
        <w:rPr>
          <w:rFonts w:ascii="仿宋_GB2312" w:eastAsia="仿宋_GB2312" w:hAnsi="Calibri" w:cs="仿宋_GB2312" w:hint="eastAsia"/>
          <w:kern w:val="0"/>
          <w:sz w:val="32"/>
          <w:szCs w:val="32"/>
        </w:rPr>
        <w:t>进行虚拟编程调试，也可进行与实物通讯调试，以及与软件之间通讯。</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lastRenderedPageBreak/>
        <w:t>4)</w:t>
      </w:r>
      <w:r>
        <w:rPr>
          <w:rFonts w:ascii="仿宋_GB2312" w:eastAsia="仿宋_GB2312" w:hAnsi="Calibri" w:cs="仿宋_GB2312" w:hint="eastAsia"/>
          <w:kern w:val="0"/>
          <w:sz w:val="32"/>
          <w:szCs w:val="32"/>
        </w:rPr>
        <w:t>可根</w:t>
      </w:r>
      <w:r>
        <w:rPr>
          <w:rFonts w:ascii="仿宋_GB2312" w:eastAsia="仿宋_GB2312" w:hAnsi="Calibri" w:cs="仿宋_GB2312" w:hint="eastAsia"/>
          <w:kern w:val="0"/>
          <w:sz w:val="32"/>
          <w:szCs w:val="32"/>
        </w:rPr>
        <w:t>TIA Portal V15</w:t>
      </w:r>
      <w:r>
        <w:rPr>
          <w:rFonts w:ascii="仿宋_GB2312" w:eastAsia="仿宋_GB2312" w:hAnsi="Calibri" w:cs="仿宋_GB2312" w:hint="eastAsia"/>
          <w:kern w:val="0"/>
          <w:sz w:val="32"/>
          <w:szCs w:val="32"/>
        </w:rPr>
        <w:t>、</w:t>
      </w:r>
      <w:r>
        <w:rPr>
          <w:rFonts w:ascii="仿宋_GB2312" w:eastAsia="仿宋_GB2312" w:hAnsi="Calibri" w:cs="仿宋_GB2312" w:hint="eastAsia"/>
          <w:kern w:val="0"/>
          <w:sz w:val="32"/>
          <w:szCs w:val="32"/>
        </w:rPr>
        <w:t>GX Works3</w:t>
      </w:r>
      <w:r>
        <w:rPr>
          <w:rFonts w:ascii="仿宋_GB2312" w:eastAsia="仿宋_GB2312" w:hAnsi="Calibri" w:cs="仿宋_GB2312" w:hint="eastAsia"/>
          <w:kern w:val="0"/>
          <w:sz w:val="32"/>
          <w:szCs w:val="32"/>
        </w:rPr>
        <w:t>等仿真软件进行纯虚拟调试，也可对</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进行</w:t>
      </w:r>
      <w:r>
        <w:rPr>
          <w:rFonts w:ascii="仿宋_GB2312" w:eastAsia="仿宋_GB2312" w:hAnsi="Calibri" w:cs="仿宋_GB2312" w:hint="eastAsia"/>
          <w:kern w:val="0"/>
          <w:sz w:val="32"/>
          <w:szCs w:val="32"/>
        </w:rPr>
        <w:t>TCP</w:t>
      </w:r>
      <w:r>
        <w:rPr>
          <w:rFonts w:ascii="仿宋_GB2312" w:eastAsia="仿宋_GB2312" w:hAnsi="Calibri" w:cs="仿宋_GB2312" w:hint="eastAsia"/>
          <w:kern w:val="0"/>
          <w:sz w:val="32"/>
          <w:szCs w:val="32"/>
        </w:rPr>
        <w:t>通讯，进行虚实结合调试，以及虚实联动调试。</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5)</w:t>
      </w:r>
      <w:r>
        <w:rPr>
          <w:rFonts w:ascii="仿宋_GB2312" w:eastAsia="仿宋_GB2312" w:hAnsi="Calibri" w:cs="仿宋_GB2312" w:hint="eastAsia"/>
          <w:kern w:val="0"/>
          <w:sz w:val="32"/>
          <w:szCs w:val="32"/>
        </w:rPr>
        <w:t>提供</w:t>
      </w:r>
      <w:r>
        <w:rPr>
          <w:rFonts w:ascii="仿宋_GB2312" w:eastAsia="仿宋_GB2312" w:hAnsi="Calibri" w:cs="仿宋_GB2312" w:hint="eastAsia"/>
          <w:kern w:val="0"/>
          <w:sz w:val="32"/>
          <w:szCs w:val="32"/>
        </w:rPr>
        <w:t>VR</w:t>
      </w:r>
      <w:r>
        <w:rPr>
          <w:rFonts w:ascii="仿宋_GB2312" w:eastAsia="仿宋_GB2312" w:hAnsi="Calibri" w:cs="仿宋_GB2312" w:hint="eastAsia"/>
          <w:kern w:val="0"/>
          <w:sz w:val="32"/>
          <w:szCs w:val="32"/>
        </w:rPr>
        <w:t>接口，可支持与</w:t>
      </w:r>
      <w:r>
        <w:rPr>
          <w:rFonts w:ascii="仿宋_GB2312" w:eastAsia="仿宋_GB2312" w:hAnsi="Calibri" w:cs="仿宋_GB2312" w:hint="eastAsia"/>
          <w:kern w:val="0"/>
          <w:sz w:val="32"/>
          <w:szCs w:val="32"/>
        </w:rPr>
        <w:t>HTC VIVE</w:t>
      </w:r>
      <w:r>
        <w:rPr>
          <w:rFonts w:ascii="仿宋_GB2312" w:eastAsia="仿宋_GB2312" w:hAnsi="Calibri" w:cs="仿宋_GB2312" w:hint="eastAsia"/>
          <w:kern w:val="0"/>
          <w:sz w:val="32"/>
          <w:szCs w:val="32"/>
        </w:rPr>
        <w:t>完美兼容，实现虚拟现实环境中的仿真运行。</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6)</w:t>
      </w:r>
      <w:r>
        <w:rPr>
          <w:rFonts w:ascii="仿宋_GB2312" w:eastAsia="仿宋_GB2312" w:hAnsi="Calibri" w:cs="仿宋_GB2312" w:hint="eastAsia"/>
          <w:kern w:val="0"/>
          <w:sz w:val="32"/>
          <w:szCs w:val="32"/>
        </w:rPr>
        <w:t>标准虚拟控制场景至少包含立体仓库、双轴运动控制、单轴运动控制、物料分拣生产线、</w:t>
      </w:r>
      <w:proofErr w:type="gramStart"/>
      <w:r>
        <w:rPr>
          <w:rFonts w:ascii="仿宋_GB2312" w:eastAsia="仿宋_GB2312" w:hAnsi="Calibri" w:cs="仿宋_GB2312" w:hint="eastAsia"/>
          <w:kern w:val="0"/>
          <w:sz w:val="32"/>
          <w:szCs w:val="32"/>
        </w:rPr>
        <w:t>六轴机器人</w:t>
      </w:r>
      <w:proofErr w:type="gramEnd"/>
      <w:r>
        <w:rPr>
          <w:rFonts w:ascii="仿宋_GB2312" w:eastAsia="仿宋_GB2312" w:hAnsi="Calibri" w:cs="仿宋_GB2312" w:hint="eastAsia"/>
          <w:kern w:val="0"/>
          <w:sz w:val="32"/>
          <w:szCs w:val="32"/>
        </w:rPr>
        <w:t>控制、气动机械手控制等。</w:t>
      </w:r>
    </w:p>
    <w:p w:rsidR="005509AF" w:rsidRDefault="00865018">
      <w:pPr>
        <w:pStyle w:val="a3"/>
        <w:spacing w:line="360" w:lineRule="auto"/>
        <w:ind w:firstLine="643"/>
        <w:rPr>
          <w:rFonts w:ascii="黑体" w:eastAsia="黑体" w:hAnsi="黑体" w:cs="黑体"/>
          <w:b/>
          <w:bCs/>
          <w:kern w:val="0"/>
          <w:sz w:val="32"/>
          <w:szCs w:val="32"/>
        </w:rPr>
      </w:pPr>
      <w:r>
        <w:rPr>
          <w:rFonts w:ascii="黑体" w:eastAsia="黑体" w:hAnsi="黑体" w:cs="黑体" w:hint="eastAsia"/>
          <w:b/>
          <w:bCs/>
          <w:kern w:val="0"/>
          <w:sz w:val="32"/>
          <w:szCs w:val="32"/>
        </w:rPr>
        <w:t>五、可承担的实训项目</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电气控制实训</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w:t>
      </w:r>
      <w:r>
        <w:rPr>
          <w:rFonts w:ascii="仿宋_GB2312" w:eastAsia="仿宋_GB2312" w:hAnsi="Calibri" w:cs="仿宋_GB2312" w:hint="eastAsia"/>
          <w:kern w:val="0"/>
          <w:sz w:val="32"/>
          <w:szCs w:val="32"/>
        </w:rPr>
        <w:t>三相异步电动机直接启动控制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w:t>
      </w:r>
      <w:r>
        <w:rPr>
          <w:rFonts w:ascii="仿宋_GB2312" w:eastAsia="仿宋_GB2312" w:hAnsi="Calibri" w:cs="仿宋_GB2312" w:hint="eastAsia"/>
          <w:kern w:val="0"/>
          <w:sz w:val="32"/>
          <w:szCs w:val="32"/>
        </w:rPr>
        <w:t>三相异步电动机接触器点动控制线路</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3.</w:t>
      </w:r>
      <w:r>
        <w:rPr>
          <w:rFonts w:ascii="仿宋_GB2312" w:eastAsia="仿宋_GB2312" w:hAnsi="Calibri" w:cs="仿宋_GB2312" w:hint="eastAsia"/>
          <w:kern w:val="0"/>
          <w:sz w:val="32"/>
          <w:szCs w:val="32"/>
        </w:rPr>
        <w:t>三相异步电动机接触器自锁控制线路</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4.Y-</w:t>
      </w:r>
      <w:r>
        <w:rPr>
          <w:rFonts w:ascii="仿宋_GB2312" w:eastAsia="仿宋_GB2312" w:hAnsi="Calibri" w:cs="仿宋_GB2312" w:hint="eastAsia"/>
          <w:kern w:val="0"/>
          <w:sz w:val="32"/>
          <w:szCs w:val="32"/>
        </w:rPr>
        <w:t>△启动自动控制线路</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5.</w:t>
      </w:r>
      <w:r>
        <w:rPr>
          <w:rFonts w:ascii="仿宋_GB2312" w:eastAsia="仿宋_GB2312" w:hAnsi="Calibri" w:cs="仿宋_GB2312" w:hint="eastAsia"/>
          <w:kern w:val="0"/>
          <w:sz w:val="32"/>
          <w:szCs w:val="32"/>
        </w:rPr>
        <w:t>用倒顺开关的三相异步电动机正反转控制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6.</w:t>
      </w:r>
      <w:r>
        <w:rPr>
          <w:rFonts w:ascii="仿宋_GB2312" w:eastAsia="仿宋_GB2312" w:hAnsi="Calibri" w:cs="仿宋_GB2312" w:hint="eastAsia"/>
          <w:kern w:val="0"/>
          <w:sz w:val="32"/>
          <w:szCs w:val="32"/>
        </w:rPr>
        <w:t>接触器</w:t>
      </w:r>
      <w:proofErr w:type="gramStart"/>
      <w:r>
        <w:rPr>
          <w:rFonts w:ascii="仿宋_GB2312" w:eastAsia="仿宋_GB2312" w:hAnsi="Calibri" w:cs="仿宋_GB2312" w:hint="eastAsia"/>
          <w:kern w:val="0"/>
          <w:sz w:val="32"/>
          <w:szCs w:val="32"/>
        </w:rPr>
        <w:t>联锁</w:t>
      </w:r>
      <w:proofErr w:type="gramEnd"/>
      <w:r>
        <w:rPr>
          <w:rFonts w:ascii="仿宋_GB2312" w:eastAsia="仿宋_GB2312" w:hAnsi="Calibri" w:cs="仿宋_GB2312" w:hint="eastAsia"/>
          <w:kern w:val="0"/>
          <w:sz w:val="32"/>
          <w:szCs w:val="32"/>
        </w:rPr>
        <w:t>的正反转控制线路</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7.</w:t>
      </w:r>
      <w:r>
        <w:rPr>
          <w:rFonts w:ascii="仿宋_GB2312" w:eastAsia="仿宋_GB2312" w:hAnsi="Calibri" w:cs="仿宋_GB2312" w:hint="eastAsia"/>
          <w:kern w:val="0"/>
          <w:sz w:val="32"/>
          <w:szCs w:val="32"/>
        </w:rPr>
        <w:t>按钮</w:t>
      </w:r>
      <w:proofErr w:type="gramStart"/>
      <w:r>
        <w:rPr>
          <w:rFonts w:ascii="仿宋_GB2312" w:eastAsia="仿宋_GB2312" w:hAnsi="Calibri" w:cs="仿宋_GB2312" w:hint="eastAsia"/>
          <w:kern w:val="0"/>
          <w:sz w:val="32"/>
          <w:szCs w:val="32"/>
        </w:rPr>
        <w:t>联锁</w:t>
      </w:r>
      <w:proofErr w:type="gramEnd"/>
      <w:r>
        <w:rPr>
          <w:rFonts w:ascii="仿宋_GB2312" w:eastAsia="仿宋_GB2312" w:hAnsi="Calibri" w:cs="仿宋_GB2312" w:hint="eastAsia"/>
          <w:kern w:val="0"/>
          <w:sz w:val="32"/>
          <w:szCs w:val="32"/>
        </w:rPr>
        <w:t>的三相异步电动机接触器正反转控制线路</w:t>
      </w:r>
      <w:r>
        <w:rPr>
          <w:rFonts w:ascii="仿宋_GB2312" w:eastAsia="仿宋_GB2312" w:hAnsi="Calibri" w:cs="仿宋_GB2312" w:hint="eastAsia"/>
          <w:kern w:val="0"/>
          <w:sz w:val="32"/>
          <w:szCs w:val="32"/>
        </w:rPr>
        <w:t xml:space="preserve"> </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8.</w:t>
      </w:r>
      <w:r>
        <w:rPr>
          <w:rFonts w:ascii="仿宋_GB2312" w:eastAsia="仿宋_GB2312" w:hAnsi="Calibri" w:cs="仿宋_GB2312" w:hint="eastAsia"/>
          <w:kern w:val="0"/>
          <w:sz w:val="32"/>
          <w:szCs w:val="32"/>
        </w:rPr>
        <w:t>双重</w:t>
      </w:r>
      <w:proofErr w:type="gramStart"/>
      <w:r>
        <w:rPr>
          <w:rFonts w:ascii="仿宋_GB2312" w:eastAsia="仿宋_GB2312" w:hAnsi="Calibri" w:cs="仿宋_GB2312" w:hint="eastAsia"/>
          <w:kern w:val="0"/>
          <w:sz w:val="32"/>
          <w:szCs w:val="32"/>
        </w:rPr>
        <w:t>联锁</w:t>
      </w:r>
      <w:proofErr w:type="gramEnd"/>
      <w:r>
        <w:rPr>
          <w:rFonts w:ascii="仿宋_GB2312" w:eastAsia="仿宋_GB2312" w:hAnsi="Calibri" w:cs="仿宋_GB2312" w:hint="eastAsia"/>
          <w:kern w:val="0"/>
          <w:sz w:val="32"/>
          <w:szCs w:val="32"/>
        </w:rPr>
        <w:t>的三相异步电动机正反转控制线路</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9.</w:t>
      </w:r>
      <w:r>
        <w:rPr>
          <w:rFonts w:ascii="仿宋_GB2312" w:eastAsia="仿宋_GB2312" w:hAnsi="Calibri" w:cs="仿宋_GB2312" w:hint="eastAsia"/>
          <w:kern w:val="0"/>
          <w:sz w:val="32"/>
          <w:szCs w:val="32"/>
        </w:rPr>
        <w:t>三相异步电动机的多地控制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10.</w:t>
      </w:r>
      <w:r>
        <w:rPr>
          <w:rFonts w:ascii="仿宋_GB2312" w:eastAsia="仿宋_GB2312" w:hAnsi="Calibri" w:cs="仿宋_GB2312" w:hint="eastAsia"/>
          <w:kern w:val="0"/>
          <w:sz w:val="32"/>
          <w:szCs w:val="32"/>
        </w:rPr>
        <w:t>工作台自动往返控制线路</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控制电路实训</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1.PLC</w:t>
      </w:r>
      <w:r>
        <w:rPr>
          <w:rFonts w:ascii="仿宋_GB2312" w:eastAsia="仿宋_GB2312" w:hAnsi="Calibri" w:cs="仿宋_GB2312" w:hint="eastAsia"/>
          <w:kern w:val="0"/>
          <w:sz w:val="32"/>
          <w:szCs w:val="32"/>
        </w:rPr>
        <w:t>控制电动机点动和自锁控制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lastRenderedPageBreak/>
        <w:t>2.PLC</w:t>
      </w:r>
      <w:r>
        <w:rPr>
          <w:rFonts w:ascii="仿宋_GB2312" w:eastAsia="仿宋_GB2312" w:hAnsi="Calibri" w:cs="仿宋_GB2312" w:hint="eastAsia"/>
          <w:kern w:val="0"/>
          <w:sz w:val="32"/>
          <w:szCs w:val="32"/>
        </w:rPr>
        <w:t>控制电动机手动正反转控制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3.PLC</w:t>
      </w:r>
      <w:r>
        <w:rPr>
          <w:rFonts w:ascii="仿宋_GB2312" w:eastAsia="仿宋_GB2312" w:hAnsi="Calibri" w:cs="仿宋_GB2312" w:hint="eastAsia"/>
          <w:kern w:val="0"/>
          <w:sz w:val="32"/>
          <w:szCs w:val="32"/>
        </w:rPr>
        <w:t>控制电动机带</w:t>
      </w:r>
      <w:proofErr w:type="gramStart"/>
      <w:r>
        <w:rPr>
          <w:rFonts w:ascii="仿宋_GB2312" w:eastAsia="仿宋_GB2312" w:hAnsi="Calibri" w:cs="仿宋_GB2312" w:hint="eastAsia"/>
          <w:kern w:val="0"/>
          <w:sz w:val="32"/>
          <w:szCs w:val="32"/>
        </w:rPr>
        <w:t>延时正</w:t>
      </w:r>
      <w:proofErr w:type="gramEnd"/>
      <w:r>
        <w:rPr>
          <w:rFonts w:ascii="仿宋_GB2312" w:eastAsia="仿宋_GB2312" w:hAnsi="Calibri" w:cs="仿宋_GB2312" w:hint="eastAsia"/>
          <w:kern w:val="0"/>
          <w:sz w:val="32"/>
          <w:szCs w:val="32"/>
        </w:rPr>
        <w:t>反转控制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4.PLC</w:t>
      </w:r>
      <w:r>
        <w:rPr>
          <w:rFonts w:ascii="仿宋_GB2312" w:eastAsia="仿宋_GB2312" w:hAnsi="Calibri" w:cs="仿宋_GB2312" w:hint="eastAsia"/>
          <w:kern w:val="0"/>
          <w:sz w:val="32"/>
          <w:szCs w:val="32"/>
        </w:rPr>
        <w:t>控制电动机带限位自动往返控制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5.PL</w:t>
      </w:r>
      <w:r>
        <w:rPr>
          <w:rFonts w:ascii="仿宋_GB2312" w:eastAsia="仿宋_GB2312" w:hAnsi="Calibri" w:cs="仿宋_GB2312" w:hint="eastAsia"/>
          <w:kern w:val="0"/>
          <w:sz w:val="32"/>
          <w:szCs w:val="32"/>
        </w:rPr>
        <w:t>C</w:t>
      </w:r>
      <w:r>
        <w:rPr>
          <w:rFonts w:ascii="仿宋_GB2312" w:eastAsia="仿宋_GB2312" w:hAnsi="Calibri" w:cs="仿宋_GB2312" w:hint="eastAsia"/>
          <w:kern w:val="0"/>
          <w:sz w:val="32"/>
          <w:szCs w:val="32"/>
        </w:rPr>
        <w:t>控制电动机两地启动停止控制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基础实训</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w:t>
      </w:r>
      <w:r>
        <w:rPr>
          <w:rFonts w:ascii="仿宋_GB2312" w:eastAsia="仿宋_GB2312" w:hAnsi="Calibri" w:cs="仿宋_GB2312" w:hint="eastAsia"/>
          <w:kern w:val="0"/>
          <w:sz w:val="32"/>
          <w:szCs w:val="32"/>
        </w:rPr>
        <w:t>可编程控制器的基本指令操作</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2.LED</w:t>
      </w:r>
      <w:r>
        <w:rPr>
          <w:rFonts w:ascii="仿宋_GB2312" w:eastAsia="仿宋_GB2312" w:hAnsi="Calibri" w:cs="仿宋_GB2312" w:hint="eastAsia"/>
          <w:kern w:val="0"/>
          <w:sz w:val="32"/>
          <w:szCs w:val="32"/>
        </w:rPr>
        <w:t>数码显示控制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3.</w:t>
      </w:r>
      <w:r>
        <w:rPr>
          <w:rFonts w:ascii="仿宋_GB2312" w:eastAsia="仿宋_GB2312" w:hAnsi="Calibri" w:cs="仿宋_GB2312" w:hint="eastAsia"/>
          <w:kern w:val="0"/>
          <w:sz w:val="32"/>
          <w:szCs w:val="32"/>
        </w:rPr>
        <w:t>天塔之</w:t>
      </w:r>
      <w:proofErr w:type="gramStart"/>
      <w:r>
        <w:rPr>
          <w:rFonts w:ascii="仿宋_GB2312" w:eastAsia="仿宋_GB2312" w:hAnsi="Calibri" w:cs="仿宋_GB2312" w:hint="eastAsia"/>
          <w:kern w:val="0"/>
          <w:sz w:val="32"/>
          <w:szCs w:val="32"/>
        </w:rPr>
        <w:t>光控制</w:t>
      </w:r>
      <w:proofErr w:type="gramEnd"/>
      <w:r>
        <w:rPr>
          <w:rFonts w:ascii="仿宋_GB2312" w:eastAsia="仿宋_GB2312" w:hAnsi="Calibri" w:cs="仿宋_GB2312" w:hint="eastAsia"/>
          <w:kern w:val="0"/>
          <w:sz w:val="32"/>
          <w:szCs w:val="32"/>
        </w:rPr>
        <w:t>的模拟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4.</w:t>
      </w:r>
      <w:r>
        <w:rPr>
          <w:rFonts w:ascii="仿宋_GB2312" w:eastAsia="仿宋_GB2312" w:hAnsi="Calibri" w:cs="仿宋_GB2312" w:hint="eastAsia"/>
          <w:kern w:val="0"/>
          <w:sz w:val="32"/>
          <w:szCs w:val="32"/>
        </w:rPr>
        <w:t>十字路口交通灯的模拟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5.</w:t>
      </w:r>
      <w:r>
        <w:rPr>
          <w:rFonts w:ascii="仿宋_GB2312" w:eastAsia="仿宋_GB2312" w:hAnsi="Calibri" w:cs="仿宋_GB2312" w:hint="eastAsia"/>
          <w:kern w:val="0"/>
          <w:sz w:val="32"/>
          <w:szCs w:val="32"/>
        </w:rPr>
        <w:t>机械手动作的模拟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6.</w:t>
      </w:r>
      <w:r>
        <w:rPr>
          <w:rFonts w:ascii="仿宋_GB2312" w:eastAsia="仿宋_GB2312" w:hAnsi="Calibri" w:cs="仿宋_GB2312" w:hint="eastAsia"/>
          <w:kern w:val="0"/>
          <w:sz w:val="32"/>
          <w:szCs w:val="32"/>
        </w:rPr>
        <w:t>四节传送带的模拟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7.</w:t>
      </w:r>
      <w:r>
        <w:rPr>
          <w:rFonts w:ascii="仿宋_GB2312" w:eastAsia="仿宋_GB2312" w:hAnsi="Calibri" w:cs="仿宋_GB2312" w:hint="eastAsia"/>
          <w:kern w:val="0"/>
          <w:sz w:val="32"/>
          <w:szCs w:val="32"/>
        </w:rPr>
        <w:t>装配流水线控制的模拟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8.</w:t>
      </w:r>
      <w:r>
        <w:rPr>
          <w:rFonts w:ascii="仿宋_GB2312" w:eastAsia="仿宋_GB2312" w:hAnsi="Calibri" w:cs="仿宋_GB2312" w:hint="eastAsia"/>
          <w:kern w:val="0"/>
          <w:sz w:val="32"/>
          <w:szCs w:val="32"/>
        </w:rPr>
        <w:t>五相步进电机控制的模拟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9.</w:t>
      </w:r>
      <w:r>
        <w:rPr>
          <w:rFonts w:ascii="仿宋_GB2312" w:eastAsia="仿宋_GB2312" w:hAnsi="Calibri" w:cs="仿宋_GB2312" w:hint="eastAsia"/>
          <w:kern w:val="0"/>
          <w:sz w:val="32"/>
          <w:szCs w:val="32"/>
        </w:rPr>
        <w:t>水塔水位模拟控制模拟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10.</w:t>
      </w:r>
      <w:r>
        <w:rPr>
          <w:rFonts w:ascii="仿宋_GB2312" w:eastAsia="仿宋_GB2312" w:hAnsi="Calibri" w:cs="仿宋_GB2312" w:hint="eastAsia"/>
          <w:kern w:val="0"/>
          <w:sz w:val="32"/>
          <w:szCs w:val="32"/>
        </w:rPr>
        <w:t>液体混合装置模拟控制的模拟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11.</w:t>
      </w:r>
      <w:r>
        <w:rPr>
          <w:rFonts w:ascii="仿宋_GB2312" w:eastAsia="仿宋_GB2312" w:hAnsi="Calibri" w:cs="仿宋_GB2312" w:hint="eastAsia"/>
          <w:kern w:val="0"/>
          <w:sz w:val="32"/>
          <w:szCs w:val="32"/>
        </w:rPr>
        <w:t>邮件分拣机模拟控制的模拟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12.</w:t>
      </w:r>
      <w:r>
        <w:rPr>
          <w:rFonts w:ascii="仿宋_GB2312" w:eastAsia="仿宋_GB2312" w:hAnsi="Calibri" w:cs="仿宋_GB2312" w:hint="eastAsia"/>
          <w:kern w:val="0"/>
          <w:sz w:val="32"/>
          <w:szCs w:val="32"/>
        </w:rPr>
        <w:t>轧钢机模拟控制的模拟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13.</w:t>
      </w:r>
      <w:r>
        <w:rPr>
          <w:rFonts w:ascii="仿宋_GB2312" w:eastAsia="仿宋_GB2312" w:hAnsi="Calibri" w:cs="仿宋_GB2312" w:hint="eastAsia"/>
          <w:kern w:val="0"/>
          <w:sz w:val="32"/>
          <w:szCs w:val="32"/>
        </w:rPr>
        <w:t>自动成型机的模拟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14.</w:t>
      </w:r>
      <w:r>
        <w:rPr>
          <w:rFonts w:ascii="仿宋_GB2312" w:eastAsia="仿宋_GB2312" w:hAnsi="Calibri" w:cs="仿宋_GB2312" w:hint="eastAsia"/>
          <w:kern w:val="0"/>
          <w:sz w:val="32"/>
          <w:szCs w:val="32"/>
        </w:rPr>
        <w:t>自动送料装车控制的模拟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15.</w:t>
      </w:r>
      <w:r>
        <w:rPr>
          <w:rFonts w:ascii="仿宋_GB2312" w:eastAsia="仿宋_GB2312" w:hAnsi="Calibri" w:cs="仿宋_GB2312" w:hint="eastAsia"/>
          <w:kern w:val="0"/>
          <w:sz w:val="32"/>
          <w:szCs w:val="32"/>
        </w:rPr>
        <w:t>全自动洗衣机控制的模拟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16.</w:t>
      </w:r>
      <w:r>
        <w:rPr>
          <w:rFonts w:ascii="仿宋_GB2312" w:eastAsia="仿宋_GB2312" w:hAnsi="Calibri" w:cs="仿宋_GB2312" w:hint="eastAsia"/>
          <w:kern w:val="0"/>
          <w:sz w:val="32"/>
          <w:szCs w:val="32"/>
        </w:rPr>
        <w:t>电镀生产线控制的模拟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、变频器、触摸屏应用技能实训：</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lastRenderedPageBreak/>
        <w:t>1</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变频器功能参数设置与操作</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外部端子点动控制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3.</w:t>
      </w:r>
      <w:r>
        <w:rPr>
          <w:rFonts w:ascii="仿宋_GB2312" w:eastAsia="仿宋_GB2312" w:hAnsi="Calibri" w:cs="仿宋_GB2312" w:hint="eastAsia"/>
          <w:kern w:val="0"/>
          <w:sz w:val="32"/>
          <w:szCs w:val="32"/>
        </w:rPr>
        <w:t>4-20ma</w:t>
      </w:r>
      <w:r>
        <w:rPr>
          <w:rFonts w:ascii="仿宋_GB2312" w:eastAsia="仿宋_GB2312" w:hAnsi="Calibri" w:cs="仿宋_GB2312" w:hint="eastAsia"/>
          <w:kern w:val="0"/>
          <w:sz w:val="32"/>
          <w:szCs w:val="32"/>
        </w:rPr>
        <w:t>模拟量控制变频调速实训</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4.</w:t>
      </w:r>
      <w:r>
        <w:rPr>
          <w:rFonts w:ascii="仿宋_GB2312" w:eastAsia="仿宋_GB2312" w:hAnsi="Calibri" w:cs="仿宋_GB2312" w:hint="eastAsia"/>
          <w:kern w:val="0"/>
          <w:sz w:val="32"/>
          <w:szCs w:val="32"/>
        </w:rPr>
        <w:t>0-10V</w:t>
      </w:r>
      <w:r>
        <w:rPr>
          <w:rFonts w:ascii="仿宋_GB2312" w:eastAsia="仿宋_GB2312" w:hAnsi="Calibri" w:cs="仿宋_GB2312" w:hint="eastAsia"/>
          <w:kern w:val="0"/>
          <w:sz w:val="32"/>
          <w:szCs w:val="32"/>
        </w:rPr>
        <w:t>模拟量控制变频调速实训</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5</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变频器控制电机正反转</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6</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多段速度选择变频调速</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7</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基于</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的变频器外部端子的电机正反转控制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8</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基于</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数字</w:t>
      </w:r>
      <w:proofErr w:type="gramStart"/>
      <w:r>
        <w:rPr>
          <w:rFonts w:ascii="仿宋_GB2312" w:eastAsia="仿宋_GB2312" w:hAnsi="Calibri" w:cs="仿宋_GB2312" w:hint="eastAsia"/>
          <w:kern w:val="0"/>
          <w:sz w:val="32"/>
          <w:szCs w:val="32"/>
        </w:rPr>
        <w:t>量方式</w:t>
      </w:r>
      <w:proofErr w:type="gramEnd"/>
      <w:r>
        <w:rPr>
          <w:rFonts w:ascii="仿宋_GB2312" w:eastAsia="仿宋_GB2312" w:hAnsi="Calibri" w:cs="仿宋_GB2312" w:hint="eastAsia"/>
          <w:kern w:val="0"/>
          <w:sz w:val="32"/>
          <w:szCs w:val="32"/>
        </w:rPr>
        <w:t>多段速控制</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9</w:t>
      </w:r>
      <w:r>
        <w:rPr>
          <w:rFonts w:ascii="仿宋_GB2312" w:eastAsia="仿宋_GB2312" w:hAnsi="Calibri" w:cs="仿宋_GB2312"/>
          <w:kern w:val="0"/>
          <w:sz w:val="32"/>
          <w:szCs w:val="32"/>
        </w:rPr>
        <w:t>.</w:t>
      </w:r>
      <w:r>
        <w:rPr>
          <w:rFonts w:ascii="仿宋_GB2312" w:eastAsia="仿宋_GB2312" w:hAnsi="Calibri" w:cs="仿宋_GB2312" w:hint="eastAsia"/>
          <w:kern w:val="0"/>
          <w:sz w:val="32"/>
          <w:szCs w:val="32"/>
        </w:rPr>
        <w:t>基于触摸屏控制方式的基本指令编程练习</w:t>
      </w:r>
    </w:p>
    <w:p w:rsidR="005509AF" w:rsidRDefault="00865018">
      <w:pPr>
        <w:pStyle w:val="a3"/>
        <w:spacing w:line="360" w:lineRule="auto"/>
        <w:ind w:firstLine="640"/>
        <w:rPr>
          <w:rFonts w:ascii="仿宋_GB2312" w:eastAsia="仿宋_GB2312" w:hAnsi="Calibri" w:cs="仿宋_GB2312"/>
          <w:kern w:val="0"/>
          <w:sz w:val="32"/>
          <w:szCs w:val="32"/>
        </w:rPr>
      </w:pPr>
      <w:r>
        <w:rPr>
          <w:rFonts w:ascii="仿宋_GB2312" w:eastAsia="仿宋_GB2312" w:hAnsi="Calibri" w:cs="仿宋_GB2312"/>
          <w:kern w:val="0"/>
          <w:sz w:val="32"/>
          <w:szCs w:val="32"/>
        </w:rPr>
        <w:t>10.</w:t>
      </w:r>
      <w:r>
        <w:rPr>
          <w:rFonts w:ascii="仿宋_GB2312" w:eastAsia="仿宋_GB2312" w:hAnsi="Calibri" w:cs="仿宋_GB2312" w:hint="eastAsia"/>
          <w:kern w:val="0"/>
          <w:sz w:val="32"/>
          <w:szCs w:val="32"/>
        </w:rPr>
        <w:t>PLC</w:t>
      </w:r>
      <w:r>
        <w:rPr>
          <w:rFonts w:ascii="仿宋_GB2312" w:eastAsia="仿宋_GB2312" w:hAnsi="Calibri" w:cs="仿宋_GB2312" w:hint="eastAsia"/>
          <w:kern w:val="0"/>
          <w:sz w:val="32"/>
          <w:szCs w:val="32"/>
        </w:rPr>
        <w:t>、触摸屏及变频器综合控制实训</w:t>
      </w:r>
    </w:p>
    <w:p w:rsidR="005509AF" w:rsidRDefault="005509AF">
      <w:pPr>
        <w:pStyle w:val="a3"/>
        <w:spacing w:beforeLines="50" w:before="156"/>
        <w:ind w:firstLine="640"/>
        <w:rPr>
          <w:rFonts w:ascii="仿宋_GB2312" w:eastAsia="仿宋_GB2312" w:hAnsi="Calibri" w:cs="仿宋_GB2312"/>
          <w:kern w:val="0"/>
          <w:sz w:val="32"/>
          <w:szCs w:val="32"/>
        </w:rPr>
      </w:pPr>
    </w:p>
    <w:p w:rsidR="005509AF" w:rsidRDefault="005509AF"/>
    <w:sectPr w:rsidR="005509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NDIyNzZmYjk2NDhhNWExYWQzODIzZGM1YTQxM2MifQ=="/>
  </w:docVars>
  <w:rsids>
    <w:rsidRoot w:val="005509AF"/>
    <w:rsid w:val="005509AF"/>
    <w:rsid w:val="00865018"/>
    <w:rsid w:val="0A544584"/>
    <w:rsid w:val="0BAC4AE2"/>
    <w:rsid w:val="21D67D61"/>
    <w:rsid w:val="2DD20ABC"/>
    <w:rsid w:val="48D13124"/>
    <w:rsid w:val="5D2A5F7E"/>
    <w:rsid w:val="7C0A1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8A3BA"/>
  <w15:docId w15:val="{B6A04620-69A8-4370-BF8F-C36B809C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709</Words>
  <Characters>4042</Characters>
  <Application>Microsoft Office Word</Application>
  <DocSecurity>0</DocSecurity>
  <Lines>33</Lines>
  <Paragraphs>9</Paragraphs>
  <ScaleCrop>false</ScaleCrop>
  <Company>Microsoft</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c:creator>
  <cp:lastModifiedBy>Windows 用户</cp:lastModifiedBy>
  <cp:revision>2</cp:revision>
  <dcterms:created xsi:type="dcterms:W3CDTF">2021-11-03T09:09:00Z</dcterms:created>
  <dcterms:modified xsi:type="dcterms:W3CDTF">2024-05-15T06:59:00Z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D000A9A9B6FE4267A10B3F7E5BFE59A8</vt:lpwstr>
  </property>
</Properties>
</file>